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D0E03" w14:textId="77777777" w:rsidR="00B076DB" w:rsidRPr="00802AA3" w:rsidRDefault="00C32275" w:rsidP="00DE7A28">
      <w:pPr>
        <w:ind w:left="540" w:right="1067"/>
        <w:rPr>
          <w:b/>
          <w:color w:val="AF272F"/>
          <w:sz w:val="36"/>
          <w:szCs w:val="44"/>
        </w:rPr>
      </w:pPr>
      <w:r w:rsidRPr="00802AA3">
        <w:rPr>
          <w:b/>
          <w:color w:val="AF272F"/>
          <w:sz w:val="36"/>
          <w:szCs w:val="44"/>
        </w:rPr>
        <w:t xml:space="preserve">School </w:t>
      </w:r>
      <w:r w:rsidRPr="00802AA3">
        <w:rPr>
          <w:b/>
          <w:color w:val="AF272F"/>
          <w:sz w:val="36"/>
          <w:szCs w:val="44"/>
        </w:rPr>
        <w:t xml:space="preserve">Strategic Plan </w:t>
      </w:r>
      <w:r w:rsidRPr="00802AA3">
        <w:rPr>
          <w:b/>
          <w:noProof/>
          <w:color w:val="AF272F"/>
          <w:sz w:val="36"/>
          <w:szCs w:val="44"/>
        </w:rPr>
        <w:t>2020-2024</w:t>
      </w:r>
    </w:p>
    <w:p w14:paraId="51EF2C9B" w14:textId="77777777" w:rsidR="00B076DB" w:rsidRPr="006A611D" w:rsidRDefault="00C32275" w:rsidP="007F74D5">
      <w:pPr>
        <w:pStyle w:val="ESIntroParagraph"/>
        <w:ind w:left="-567" w:right="1697" w:firstLine="1107"/>
        <w:rPr>
          <w:color w:val="595959" w:themeColor="text1" w:themeTint="A6"/>
        </w:rPr>
      </w:pPr>
      <w:r w:rsidRPr="006A611D">
        <w:rPr>
          <w:noProof/>
          <w:color w:val="595959" w:themeColor="text1" w:themeTint="A6"/>
        </w:rPr>
        <w:t>Skipton Primary School (0582)</w:t>
      </w:r>
    </w:p>
    <w:p w14:paraId="5F8F13E4" w14:textId="77777777" w:rsidR="00B076DB" w:rsidRPr="008766A4" w:rsidRDefault="00C32275" w:rsidP="00B076DB">
      <w:pPr>
        <w:pStyle w:val="ESIntroParagraph"/>
        <w:ind w:left="-567" w:right="4330"/>
      </w:pPr>
    </w:p>
    <w:p w14:paraId="0EFB0D03" w14:textId="77777777" w:rsidR="00B076DB" w:rsidRDefault="00C32275" w:rsidP="00B076DB">
      <w:pPr>
        <w:pStyle w:val="Heading1"/>
        <w:ind w:left="-567"/>
      </w:pPr>
    </w:p>
    <w:p w14:paraId="502EF73E" w14:textId="77777777" w:rsidR="00B076DB" w:rsidRDefault="00C32275" w:rsidP="00B076DB">
      <w:pPr>
        <w:pStyle w:val="ESHeading2"/>
      </w:pPr>
    </w:p>
    <w:p w14:paraId="34CFE67B" w14:textId="77777777" w:rsidR="009251D9" w:rsidRDefault="00C32275" w:rsidP="00B076DB">
      <w:pPr>
        <w:pStyle w:val="ESHeading2"/>
      </w:pPr>
    </w:p>
    <w:p w14:paraId="26C9D82C" w14:textId="77777777" w:rsidR="009251D9" w:rsidRDefault="00C32275" w:rsidP="00B076DB">
      <w:pPr>
        <w:pStyle w:val="ESHeading2"/>
      </w:pPr>
    </w:p>
    <w:p w14:paraId="2876E182" w14:textId="77777777" w:rsidR="00A06D62" w:rsidRDefault="00C32275" w:rsidP="00B076DB">
      <w:pPr>
        <w:pStyle w:val="ESHeading2"/>
      </w:pPr>
    </w:p>
    <w:p w14:paraId="73B603AD" w14:textId="77777777" w:rsidR="00A06D62" w:rsidRDefault="00C32275" w:rsidP="00B076DB">
      <w:pPr>
        <w:pStyle w:val="ESHeading2"/>
      </w:pPr>
    </w:p>
    <w:p w14:paraId="28B800AE" w14:textId="77777777" w:rsidR="00A06D62" w:rsidRDefault="00C32275" w:rsidP="00B076DB">
      <w:pPr>
        <w:pStyle w:val="ESHeading2"/>
      </w:pPr>
    </w:p>
    <w:p w14:paraId="35FEDE5D" w14:textId="77777777" w:rsidR="00BA5195" w:rsidRPr="00CB0768" w:rsidRDefault="00C32275" w:rsidP="00CB0768">
      <w:pPr>
        <w:pStyle w:val="ESHeading2"/>
        <w:jc w:val="center"/>
      </w:pPr>
      <w:r>
        <w:rPr>
          <w:b w:val="0"/>
          <w:noProof/>
          <w:sz w:val="44"/>
          <w:szCs w:val="44"/>
        </w:rPr>
        <w:drawing>
          <wp:anchor distT="0" distB="0" distL="114300" distR="114300" simplePos="0" relativeHeight="251658240" behindDoc="1" locked="0" layoutInCell="1" allowOverlap="1" wp14:anchorId="19C6D3A0" wp14:editId="7BB15BB7">
            <wp:simplePos x="0" y="0"/>
            <wp:positionH relativeFrom="page">
              <wp:align>left</wp:align>
            </wp:positionH>
            <wp:positionV relativeFrom="paragraph">
              <wp:posOffset>0</wp:posOffset>
            </wp:positionV>
            <wp:extent cx="3810532" cy="3286584"/>
            <wp:effectExtent l="0" t="0" r="0" b="0"/>
            <wp:wrapNone/>
            <wp:docPr id="100017" name="Picture 100017"/>
            <wp:cNvGraphicFramePr/>
            <a:graphic xmlns:a="http://schemas.openxmlformats.org/drawingml/2006/main">
              <a:graphicData uri="http://schemas.openxmlformats.org/drawingml/2006/picture">
                <pic:pic xmlns:pic="http://schemas.openxmlformats.org/drawingml/2006/picture">
                  <pic:nvPicPr>
                    <pic:cNvPr id="100017" name=""/>
                    <pic:cNvPicPr/>
                  </pic:nvPicPr>
                  <pic:blipFill>
                    <a:blip r:embed="rId12"/>
                    <a:stretch>
                      <a:fillRect/>
                    </a:stretch>
                  </pic:blipFill>
                  <pic:spPr>
                    <a:xfrm>
                      <a:off x="0" y="0"/>
                      <a:ext cx="3810532" cy="3286584"/>
                    </a:xfrm>
                    <a:prstGeom prst="rect">
                      <a:avLst/>
                    </a:prstGeom>
                  </pic:spPr>
                </pic:pic>
              </a:graphicData>
            </a:graphic>
          </wp:anchor>
        </w:drawing>
      </w:r>
    </w:p>
    <w:p w14:paraId="0DA576BF" w14:textId="77777777" w:rsidR="00CB0768" w:rsidRDefault="00C32275" w:rsidP="00D5157D">
      <w:pPr>
        <w:pStyle w:val="ESBodyText"/>
        <w:sectPr w:rsidR="00CB0768" w:rsidSect="00B402B7">
          <w:headerReference w:type="even" r:id="rId13"/>
          <w:headerReference w:type="default" r:id="rId14"/>
          <w:footerReference w:type="even" r:id="rId15"/>
          <w:footerReference w:type="default" r:id="rId16"/>
          <w:headerReference w:type="first" r:id="rId17"/>
          <w:pgSz w:w="11906" w:h="16838" w:code="9"/>
          <w:pgMar w:top="1005" w:right="737" w:bottom="1304" w:left="562" w:header="624" w:footer="1134" w:gutter="0"/>
          <w:cols w:space="397"/>
          <w:docGrid w:linePitch="360"/>
        </w:sectPr>
      </w:pPr>
      <w:r w:rsidRPr="00A06D62">
        <w:rPr>
          <w:rFonts w:ascii="Times New Roman" w:hAnsi="Times New Roman" w:cs="Times New Roman"/>
          <w:noProof/>
          <w:sz w:val="24"/>
          <w:szCs w:val="24"/>
          <w:lang w:val="en-AU" w:eastAsia="en-AU"/>
        </w:rPr>
        <mc:AlternateContent>
          <mc:Choice Requires="wps">
            <w:drawing>
              <wp:anchor distT="45720" distB="45720" distL="114300" distR="114300" simplePos="0" relativeHeight="251660288" behindDoc="1" locked="1" layoutInCell="1" allowOverlap="1" wp14:anchorId="5E187D54" wp14:editId="6C8CF779">
                <wp:simplePos x="0" y="0"/>
                <wp:positionH relativeFrom="margin">
                  <wp:posOffset>100330</wp:posOffset>
                </wp:positionH>
                <wp:positionV relativeFrom="bottomMargin">
                  <wp:posOffset>-1260475</wp:posOffset>
                </wp:positionV>
                <wp:extent cx="9773920" cy="1134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3920" cy="1134110"/>
                        </a:xfrm>
                        <a:prstGeom prst="rect">
                          <a:avLst/>
                        </a:prstGeom>
                        <a:solidFill>
                          <a:srgbClr val="FFFFFF"/>
                        </a:solidFill>
                        <a:ln w="9525">
                          <a:noFill/>
                          <a:miter lim="800000"/>
                          <a:headEnd/>
                          <a:tailEnd/>
                        </a:ln>
                      </wps:spPr>
                      <wps:txbx>
                        <w:txbxContent>
                          <w:p w14:paraId="1A235857" w14:textId="77777777" w:rsidR="00994A0F" w:rsidRDefault="00C32275" w:rsidP="00A06D62">
                            <w:pPr>
                              <w:pStyle w:val="ESBodyText"/>
                            </w:pPr>
                            <w:r>
                              <w:rPr>
                                <w:noProof/>
                              </w:rPr>
                              <w:t>Submitted for review by Nicholas Keating (School Principal) on 04 June, 2021 at 02:58 PM</w:t>
                            </w:r>
                            <w:r>
                              <w:rPr>
                                <w:noProof/>
                              </w:rPr>
                              <w:br/>
                              <w:t xml:space="preserve">Endorsed by </w:t>
                            </w:r>
                            <w:r>
                              <w:rPr>
                                <w:noProof/>
                              </w:rPr>
                              <w:t>Michelle Miller (Senior Education Improvement Leader) on 14 July, 2021 at 01:35 PM</w:t>
                            </w:r>
                            <w:r>
                              <w:rPr>
                                <w:noProof/>
                              </w:rPr>
                              <w:br/>
                              <w:t>Awaiting endorsement by School Council President</w:t>
                            </w:r>
                            <w:r>
                              <w:rPr>
                                <w:noProof/>
                              </w:rPr>
                              <w:br/>
                            </w:r>
                          </w:p>
                        </w:txbxContent>
                      </wps:txbx>
                      <wps:bodyPr rot="0" vert="horz" wrap="square" anchor="t" anchorCtr="0"/>
                    </wps:wsp>
                  </a:graphicData>
                </a:graphic>
              </wp:anchor>
            </w:drawing>
          </mc:Choice>
          <mc:Fallback>
            <w:pict>
              <v:shapetype w14:anchorId="5E187D54" id="_x0000_t202" coordsize="21600,21600" o:spt="202" path="m,l,21600r21600,l21600,xe">
                <v:stroke joinstyle="miter"/>
                <v:path gradientshapeok="t" o:connecttype="rect"/>
              </v:shapetype>
              <v:shape id="Text Box 2" o:spid="_x0000_s1026" type="#_x0000_t202" style="position:absolute;margin-left:7.9pt;margin-top:-99.25pt;width:769.6pt;height:89.3pt;z-index:-251656192;visibility:visible;mso-wrap-style:square;mso-wrap-distance-left:9pt;mso-wrap-distance-top:3.6pt;mso-wrap-distance-right:9pt;mso-wrap-distance-bottom:3.6pt;mso-position-horizontal:absolute;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" stroked="f">
                <v:textbox>
                  <w:txbxContent>
                    <w:p w14:paraId="1A235857" w14:textId="77777777" w:rsidR="00994A0F" w:rsidRDefault="00C32275" w:rsidP="00A06D62">
                      <w:pPr>
                        <w:pStyle w:val="ESBodyText"/>
                      </w:pPr>
                      <w:r>
                        <w:rPr>
                          <w:noProof/>
                        </w:rPr>
                        <w:t>Submitted for review by Nicholas Keating (School Principal) on 04 June, 2021 at 02:58 PM</w:t>
                      </w:r>
                      <w:r>
                        <w:rPr>
                          <w:noProof/>
                        </w:rPr>
                        <w:br/>
                        <w:t xml:space="preserve">Endorsed by </w:t>
                      </w:r>
                      <w:r>
                        <w:rPr>
                          <w:noProof/>
                        </w:rPr>
                        <w:t>Michelle Miller (Senior Education Improvement Leader) on 14 July, 2021 at 01:35 PM</w:t>
                      </w:r>
                      <w:r>
                        <w:rPr>
                          <w:noProof/>
                        </w:rPr>
                        <w:br/>
                        <w:t>Awaiting endorsement by School Council President</w:t>
                      </w:r>
                      <w:r>
                        <w:rPr>
                          <w:noProof/>
                        </w:rPr>
                        <w:br/>
                      </w:r>
                    </w:p>
                  </w:txbxContent>
                </v:textbox>
                <w10:wrap anchorx="margin" anchory="margin"/>
                <w10:anchorlock/>
              </v:shape>
            </w:pict>
          </mc:Fallback>
        </mc:AlternateContent>
      </w:r>
    </w:p>
    <w:p w14:paraId="1FC93283" w14:textId="77777777" w:rsidR="001D751E" w:rsidRPr="00802AA3" w:rsidRDefault="00C32275" w:rsidP="00DE7A28">
      <w:pPr>
        <w:ind w:left="-540" w:right="-632"/>
        <w:rPr>
          <w:b/>
          <w:color w:val="AF272F"/>
          <w:sz w:val="36"/>
          <w:szCs w:val="44"/>
        </w:rPr>
      </w:pPr>
      <w:r w:rsidRPr="00802AA3">
        <w:rPr>
          <w:b/>
          <w:color w:val="AF272F"/>
          <w:sz w:val="36"/>
          <w:szCs w:val="44"/>
        </w:rPr>
        <w:lastRenderedPageBreak/>
        <w:t xml:space="preserve">School Strategic Plan </w:t>
      </w:r>
      <w:r w:rsidRPr="00802AA3">
        <w:rPr>
          <w:b/>
          <w:color w:val="AF272F"/>
          <w:sz w:val="36"/>
          <w:szCs w:val="44"/>
        </w:rPr>
        <w:t xml:space="preserve">- </w:t>
      </w:r>
      <w:r w:rsidRPr="00802AA3">
        <w:rPr>
          <w:b/>
          <w:noProof/>
          <w:color w:val="AF272F"/>
          <w:sz w:val="36"/>
          <w:szCs w:val="44"/>
        </w:rPr>
        <w:t>2020-2024</w:t>
      </w:r>
    </w:p>
    <w:p w14:paraId="04A39D1E" w14:textId="77777777" w:rsidR="00C259B6" w:rsidRDefault="00C32275" w:rsidP="00866B37">
      <w:pPr>
        <w:pStyle w:val="ESIntroParagraph"/>
        <w:spacing w:after="120"/>
        <w:ind w:left="-539" w:right="-635" w:firstLine="27"/>
        <w:rPr>
          <w:color w:val="595959" w:themeColor="text1" w:themeTint="A6"/>
        </w:rPr>
      </w:pPr>
      <w:r w:rsidRPr="001D751E">
        <w:rPr>
          <w:noProof/>
          <w:color w:val="595959" w:themeColor="text1" w:themeTint="A6"/>
        </w:rPr>
        <w:t>Skipton Primary School (0582)</w:t>
      </w:r>
    </w:p>
    <w:p w14:paraId="13CF2CFE" w14:textId="77777777" w:rsidR="00BB1C14" w:rsidRDefault="00C32275" w:rsidP="002F28DC">
      <w:pPr>
        <w:pStyle w:val="ESIntroParagraph"/>
        <w:ind w:right="1708"/>
        <w:rPr>
          <w:color w:val="595959" w:themeColor="text1" w:themeTint="A6"/>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3119"/>
        <w:gridCol w:w="11996"/>
      </w:tblGrid>
      <w:tr w:rsidR="000F665A" w14:paraId="16803D8C" w14:textId="77777777" w:rsidTr="00BB1C14">
        <w:trPr>
          <w:trHeight w:val="110"/>
        </w:trPr>
        <w:tc>
          <w:tcPr>
            <w:tcW w:w="3119" w:type="dxa"/>
            <w:shd w:val="clear" w:color="auto" w:fill="D9D9D9" w:themeFill="background1" w:themeFillShade="D9"/>
          </w:tcPr>
          <w:p w14:paraId="0DFDBC61" w14:textId="77777777" w:rsidR="0020776D" w:rsidRPr="001D6EDC" w:rsidRDefault="00C32275" w:rsidP="001D6EDC">
            <w:pPr>
              <w:pStyle w:val="Heading3"/>
              <w:spacing w:before="0" w:after="0"/>
              <w:rPr>
                <w:sz w:val="22"/>
                <w:szCs w:val="22"/>
              </w:rPr>
            </w:pPr>
            <w:r w:rsidRPr="005206F9">
              <w:rPr>
                <w:sz w:val="22"/>
                <w:szCs w:val="22"/>
              </w:rPr>
              <w:t>School vision</w:t>
            </w:r>
          </w:p>
        </w:tc>
        <w:tc>
          <w:tcPr>
            <w:tcW w:w="11996" w:type="dxa"/>
            <w:shd w:val="clear" w:color="auto" w:fill="FFFFFF" w:themeFill="background1"/>
          </w:tcPr>
          <w:p w14:paraId="5A30A03D" w14:textId="77777777" w:rsidR="00BB1C14" w:rsidRPr="004365C8" w:rsidRDefault="00C32275" w:rsidP="00994A0F">
            <w:pPr>
              <w:pStyle w:val="ESBodyText"/>
              <w:spacing w:after="0"/>
              <w:rPr>
                <w:color w:val="FFFFFF" w:themeColor="background1"/>
                <w:sz w:val="20"/>
                <w:szCs w:val="24"/>
              </w:rPr>
            </w:pPr>
            <w:r>
              <w:rPr>
                <w:sz w:val="20"/>
              </w:rPr>
              <w:t xml:space="preserve">The school's vision statement for </w:t>
            </w:r>
            <w:r>
              <w:rPr>
                <w:sz w:val="20"/>
              </w:rPr>
              <w:t>2021-2024 will remain the same as the previous SSP period.</w:t>
            </w:r>
            <w:r>
              <w:rPr>
                <w:sz w:val="20"/>
              </w:rPr>
              <w:br/>
            </w:r>
            <w:r>
              <w:rPr>
                <w:sz w:val="20"/>
              </w:rPr>
              <w:br/>
              <w:t>The school's vision is to</w:t>
            </w:r>
            <w:r>
              <w:rPr>
                <w:sz w:val="20"/>
              </w:rPr>
              <w:br/>
              <w:t>"Educate successful leaders, confident and creative individuals and active and informed citizens."</w:t>
            </w:r>
            <w:r>
              <w:rPr>
                <w:sz w:val="20"/>
              </w:rPr>
              <w:br/>
            </w:r>
          </w:p>
        </w:tc>
      </w:tr>
      <w:tr w:rsidR="000F665A" w14:paraId="049DB6F8" w14:textId="77777777" w:rsidTr="00BB1C14">
        <w:trPr>
          <w:trHeight w:val="15"/>
        </w:trPr>
        <w:tc>
          <w:tcPr>
            <w:tcW w:w="3119" w:type="dxa"/>
            <w:shd w:val="clear" w:color="auto" w:fill="D9D9D9" w:themeFill="background1" w:themeFillShade="D9"/>
          </w:tcPr>
          <w:p w14:paraId="50C5E13A" w14:textId="77777777" w:rsidR="0020776D" w:rsidRPr="001D6EDC" w:rsidRDefault="00C32275" w:rsidP="001D6EDC">
            <w:pPr>
              <w:pStyle w:val="Heading3"/>
              <w:spacing w:before="0" w:after="0"/>
              <w:rPr>
                <w:sz w:val="22"/>
                <w:szCs w:val="22"/>
              </w:rPr>
            </w:pPr>
            <w:r w:rsidRPr="001D6EDC">
              <w:rPr>
                <w:sz w:val="22"/>
                <w:szCs w:val="22"/>
              </w:rPr>
              <w:t>School values</w:t>
            </w:r>
          </w:p>
        </w:tc>
        <w:tc>
          <w:tcPr>
            <w:tcW w:w="11996" w:type="dxa"/>
            <w:shd w:val="clear" w:color="auto" w:fill="FFFFFF" w:themeFill="background1"/>
          </w:tcPr>
          <w:p w14:paraId="525E3ED8" w14:textId="77777777" w:rsidR="00BB1C14" w:rsidRPr="00FE3D5C" w:rsidRDefault="00C32275" w:rsidP="00994A0F">
            <w:pPr>
              <w:pStyle w:val="ESBodyText"/>
              <w:spacing w:after="0"/>
              <w:rPr>
                <w:sz w:val="20"/>
                <w:szCs w:val="24"/>
              </w:rPr>
            </w:pPr>
            <w:r>
              <w:rPr>
                <w:sz w:val="20"/>
              </w:rPr>
              <w:t>The school operates with two sets of values.  These are</w:t>
            </w:r>
            <w:r>
              <w:rPr>
                <w:sz w:val="20"/>
              </w:rPr>
              <w:t xml:space="preserve"> lived and unpacked at the school on a regular basis.</w:t>
            </w:r>
            <w:r>
              <w:rPr>
                <w:sz w:val="20"/>
              </w:rPr>
              <w:br/>
            </w:r>
            <w:r>
              <w:rPr>
                <w:sz w:val="20"/>
              </w:rPr>
              <w:br/>
              <w:t>For students, the four values at our school are to be healthy, to lead and achieve, to be respectful and caring and to be responsible.</w:t>
            </w:r>
            <w:r>
              <w:rPr>
                <w:sz w:val="20"/>
              </w:rPr>
              <w:br/>
            </w:r>
            <w:r>
              <w:rPr>
                <w:sz w:val="20"/>
              </w:rPr>
              <w:br/>
              <w:t>For staff, the trademark behaviours that guide our interactions a</w:t>
            </w:r>
            <w:r>
              <w:rPr>
                <w:sz w:val="20"/>
              </w:rPr>
              <w:t>nd decisions are</w:t>
            </w:r>
            <w:r>
              <w:rPr>
                <w:sz w:val="20"/>
              </w:rPr>
              <w:br/>
              <w:t>- We are supportive and inclusive in everything we do.</w:t>
            </w:r>
            <w:r>
              <w:rPr>
                <w:sz w:val="20"/>
              </w:rPr>
              <w:br/>
              <w:t>- We are always respectful and constructive.</w:t>
            </w:r>
            <w:r>
              <w:rPr>
                <w:sz w:val="20"/>
              </w:rPr>
              <w:br/>
              <w:t>- We are passionate, productive and professional.</w:t>
            </w:r>
            <w:r>
              <w:rPr>
                <w:sz w:val="20"/>
              </w:rPr>
              <w:br/>
              <w:t>- We are relentless in the pursuit of excellence.</w:t>
            </w:r>
          </w:p>
        </w:tc>
      </w:tr>
      <w:tr w:rsidR="000F665A" w14:paraId="75D5F745" w14:textId="77777777" w:rsidTr="00BB1C14">
        <w:trPr>
          <w:trHeight w:val="15"/>
        </w:trPr>
        <w:tc>
          <w:tcPr>
            <w:tcW w:w="3119" w:type="dxa"/>
            <w:shd w:val="clear" w:color="auto" w:fill="D9D9D9" w:themeFill="background1" w:themeFillShade="D9"/>
          </w:tcPr>
          <w:p w14:paraId="3180FB0C" w14:textId="77777777" w:rsidR="0020776D" w:rsidRPr="001D6EDC" w:rsidRDefault="00C32275" w:rsidP="001D6EDC">
            <w:pPr>
              <w:pStyle w:val="Heading3"/>
              <w:spacing w:before="0" w:after="0"/>
              <w:rPr>
                <w:sz w:val="22"/>
                <w:szCs w:val="22"/>
              </w:rPr>
            </w:pPr>
            <w:r w:rsidRPr="005206F9">
              <w:rPr>
                <w:sz w:val="22"/>
                <w:szCs w:val="22"/>
              </w:rPr>
              <w:t>Context challenges</w:t>
            </w:r>
          </w:p>
        </w:tc>
        <w:tc>
          <w:tcPr>
            <w:tcW w:w="11996" w:type="dxa"/>
            <w:shd w:val="clear" w:color="auto" w:fill="FFFFFF" w:themeFill="background1"/>
          </w:tcPr>
          <w:p w14:paraId="3C2BC29E" w14:textId="77777777" w:rsidR="00BB1C14" w:rsidRPr="00FE3D5C" w:rsidRDefault="00C32275" w:rsidP="00994A0F">
            <w:pPr>
              <w:pStyle w:val="ESBodyText"/>
              <w:spacing w:after="0"/>
              <w:rPr>
                <w:sz w:val="20"/>
                <w:szCs w:val="24"/>
              </w:rPr>
            </w:pPr>
            <w:r>
              <w:rPr>
                <w:sz w:val="20"/>
              </w:rPr>
              <w:t>Skipton Primary cur</w:t>
            </w:r>
            <w:r>
              <w:rPr>
                <w:sz w:val="20"/>
              </w:rPr>
              <w:t xml:space="preserve">rently has 77 enrolments.  The school has less than 5 PSD students, no Koorie students and no students whose language background is other than English.  </w:t>
            </w:r>
            <w:r>
              <w:rPr>
                <w:sz w:val="20"/>
              </w:rPr>
              <w:br/>
              <w:t>The school is well placed to ensure excellence and equity for all students in the coming four years.</w:t>
            </w:r>
          </w:p>
        </w:tc>
      </w:tr>
      <w:tr w:rsidR="000F665A" w14:paraId="7EF71EB1" w14:textId="77777777" w:rsidTr="00BB1C14">
        <w:trPr>
          <w:trHeight w:val="15"/>
        </w:trPr>
        <w:tc>
          <w:tcPr>
            <w:tcW w:w="3119" w:type="dxa"/>
            <w:shd w:val="clear" w:color="auto" w:fill="D9D9D9" w:themeFill="background1" w:themeFillShade="D9"/>
          </w:tcPr>
          <w:p w14:paraId="2C7C0409" w14:textId="77777777" w:rsidR="0020776D" w:rsidRPr="001D6EDC" w:rsidRDefault="00C32275" w:rsidP="001D6EDC">
            <w:pPr>
              <w:pStyle w:val="Heading3"/>
              <w:spacing w:before="0" w:after="0"/>
              <w:rPr>
                <w:sz w:val="22"/>
                <w:szCs w:val="22"/>
              </w:rPr>
            </w:pPr>
            <w:r w:rsidRPr="005206F9">
              <w:rPr>
                <w:sz w:val="22"/>
                <w:szCs w:val="22"/>
              </w:rPr>
              <w:t>Intent, rationale and focus</w:t>
            </w:r>
          </w:p>
        </w:tc>
        <w:tc>
          <w:tcPr>
            <w:tcW w:w="11996" w:type="dxa"/>
            <w:shd w:val="clear" w:color="auto" w:fill="FFFFFF" w:themeFill="background1"/>
          </w:tcPr>
          <w:p w14:paraId="2CB38B63" w14:textId="77777777" w:rsidR="00BB1C14" w:rsidRPr="00FE3D5C" w:rsidRDefault="00C32275" w:rsidP="00994A0F">
            <w:pPr>
              <w:pStyle w:val="ESBodyText"/>
              <w:spacing w:after="0"/>
              <w:rPr>
                <w:sz w:val="20"/>
                <w:szCs w:val="24"/>
              </w:rPr>
            </w:pPr>
            <w:r>
              <w:rPr>
                <w:sz w:val="20"/>
              </w:rPr>
              <w:t>The school has defined two clear goals for 2021-2024.  The first is to maximise improvement in student outcomes.  This goal continues to be an important measure of the school's ability to provide effective educational services t</w:t>
            </w:r>
            <w:r>
              <w:rPr>
                <w:sz w:val="20"/>
              </w:rPr>
              <w:t>o the students it serves.</w:t>
            </w:r>
            <w:r>
              <w:rPr>
                <w:sz w:val="20"/>
              </w:rPr>
              <w:br/>
              <w:t>The second goal is to strengthen student voice and agency in learning, with a particular focus on agency in learning.  This goal has arisen as a next step for the school, since the review's completion.</w:t>
            </w:r>
            <w:r>
              <w:rPr>
                <w:sz w:val="20"/>
              </w:rPr>
              <w:br/>
              <w:t>Woven into the two goals are</w:t>
            </w:r>
            <w:r>
              <w:rPr>
                <w:sz w:val="20"/>
              </w:rPr>
              <w:t xml:space="preserve"> a number of strategies that will continue to strengthen this school.  These include increased collaboration (within and beyond the school), further clarity of the teaching and learning model and the active inclusion of families in effective learning.</w:t>
            </w:r>
            <w:r>
              <w:rPr>
                <w:sz w:val="20"/>
              </w:rPr>
              <w:br/>
            </w:r>
            <w:r>
              <w:rPr>
                <w:sz w:val="20"/>
              </w:rPr>
              <w:br/>
              <w:t>The</w:t>
            </w:r>
            <w:r>
              <w:rPr>
                <w:sz w:val="20"/>
              </w:rPr>
              <w:t xml:space="preserve"> focus of 2021 has been (and will continue to be) establishing effective collaborative practices to improve teacher capacity.</w:t>
            </w:r>
            <w:r>
              <w:rPr>
                <w:sz w:val="20"/>
              </w:rPr>
              <w:br/>
              <w:t>In 2022, the school will look to embed student voice and agency as a part of its teaching and learning framework.</w:t>
            </w:r>
            <w:r>
              <w:rPr>
                <w:sz w:val="20"/>
              </w:rPr>
              <w:br/>
              <w:t>Specific focus a</w:t>
            </w:r>
            <w:r>
              <w:rPr>
                <w:sz w:val="20"/>
              </w:rPr>
              <w:t>reas for 2023 and 2024 are yet to be determined.</w:t>
            </w:r>
          </w:p>
        </w:tc>
      </w:tr>
    </w:tbl>
    <w:p w14:paraId="69616250" w14:textId="77777777" w:rsidR="00BB1C14" w:rsidRDefault="00C32275" w:rsidP="00B13A07">
      <w:pPr>
        <w:pStyle w:val="ESIntroParagraph"/>
        <w:ind w:left="-567" w:right="1708" w:firstLine="27"/>
        <w:rPr>
          <w:color w:val="595959" w:themeColor="text1" w:themeTint="A6"/>
        </w:rPr>
      </w:pPr>
    </w:p>
    <w:p w14:paraId="58057432" w14:textId="77777777" w:rsidR="00B13A07" w:rsidRDefault="00C32275" w:rsidP="00B13A07">
      <w:pPr>
        <w:pStyle w:val="ESIntroParagraph"/>
        <w:ind w:left="-567" w:right="1708" w:firstLine="27"/>
        <w:rPr>
          <w:color w:val="595959" w:themeColor="text1" w:themeTint="A6"/>
        </w:rPr>
      </w:pPr>
    </w:p>
    <w:p w14:paraId="644799E6" w14:textId="77777777" w:rsidR="00405DB2" w:rsidRDefault="00C32275" w:rsidP="00B13A07">
      <w:pPr>
        <w:pStyle w:val="ESIntroParagraph"/>
        <w:ind w:left="-567" w:right="1708" w:firstLine="27"/>
        <w:rPr>
          <w:color w:val="595959" w:themeColor="text1" w:themeTint="A6"/>
          <w:sz w:val="24"/>
          <w:szCs w:val="24"/>
        </w:rPr>
      </w:pPr>
    </w:p>
    <w:p w14:paraId="29E7F070" w14:textId="77777777" w:rsidR="00405DB2" w:rsidRDefault="00C32275" w:rsidP="00B13A07">
      <w:pPr>
        <w:pStyle w:val="ESIntroParagraph"/>
        <w:ind w:left="-567" w:right="1708" w:firstLine="27"/>
        <w:rPr>
          <w:color w:val="595959" w:themeColor="text1" w:themeTint="A6"/>
          <w:sz w:val="24"/>
          <w:szCs w:val="24"/>
        </w:rPr>
      </w:pPr>
    </w:p>
    <w:p w14:paraId="41FFB109" w14:textId="77777777" w:rsidR="00B13A07" w:rsidRPr="00722E21" w:rsidRDefault="00C32275" w:rsidP="00B13A07">
      <w:pPr>
        <w:pStyle w:val="ESIntroParagraph"/>
        <w:ind w:left="-567" w:right="1708" w:firstLine="27"/>
        <w:rPr>
          <w:color w:val="595959" w:themeColor="text1" w:themeTint="A6"/>
          <w:sz w:val="20"/>
          <w:szCs w:val="20"/>
        </w:rPr>
      </w:pPr>
    </w:p>
    <w:p w14:paraId="09377087" w14:textId="77777777" w:rsidR="00370AF8" w:rsidRPr="00B13A07" w:rsidRDefault="00C32275" w:rsidP="00B13A07">
      <w:pPr>
        <w:pStyle w:val="ESIntroParagraph"/>
        <w:ind w:right="1708"/>
        <w:rPr>
          <w:color w:val="595959" w:themeColor="text1" w:themeTint="A6"/>
        </w:rPr>
        <w:sectPr w:rsidR="00370AF8" w:rsidRPr="00B13A07" w:rsidSect="00B402B7">
          <w:headerReference w:type="even" r:id="rId18"/>
          <w:headerReference w:type="default" r:id="rId19"/>
          <w:footerReference w:type="default" r:id="rId20"/>
          <w:headerReference w:type="first" r:id="rId21"/>
          <w:pgSz w:w="16838" w:h="11906" w:orient="landscape" w:code="9"/>
          <w:pgMar w:top="1304" w:right="2036" w:bottom="1240" w:left="1304" w:header="624" w:footer="532" w:gutter="0"/>
          <w:pgNumType w:start="2"/>
          <w:cols w:space="397"/>
          <w:docGrid w:linePitch="360"/>
        </w:sectPr>
      </w:pPr>
    </w:p>
    <w:p w14:paraId="2EE49EBF" w14:textId="77777777" w:rsidR="00FA10DB" w:rsidRDefault="00C32275" w:rsidP="00FA10DB">
      <w:pPr>
        <w:ind w:left="-540" w:right="-632"/>
        <w:rPr>
          <w:b/>
          <w:color w:val="AF272F"/>
          <w:sz w:val="36"/>
          <w:szCs w:val="44"/>
        </w:rPr>
      </w:pPr>
      <w:r w:rsidRPr="00802AA3">
        <w:rPr>
          <w:b/>
          <w:color w:val="AF272F"/>
          <w:sz w:val="36"/>
          <w:szCs w:val="44"/>
        </w:rPr>
        <w:lastRenderedPageBreak/>
        <w:t xml:space="preserve">School Strategic Plan - </w:t>
      </w:r>
      <w:r w:rsidRPr="00802AA3">
        <w:rPr>
          <w:b/>
          <w:noProof/>
          <w:color w:val="AF272F"/>
          <w:sz w:val="36"/>
          <w:szCs w:val="44"/>
        </w:rPr>
        <w:t>2020-2024</w:t>
      </w:r>
    </w:p>
    <w:p w14:paraId="13AAC59A" w14:textId="77777777" w:rsidR="00B076DB" w:rsidRDefault="00C32275" w:rsidP="00FA10DB">
      <w:pPr>
        <w:ind w:left="-540" w:right="-632"/>
        <w:rPr>
          <w:color w:val="595959" w:themeColor="text1" w:themeTint="A6"/>
          <w:sz w:val="28"/>
          <w:szCs w:val="28"/>
        </w:rPr>
      </w:pPr>
      <w:r w:rsidRPr="00FA10DB">
        <w:rPr>
          <w:noProof/>
          <w:color w:val="595959" w:themeColor="text1" w:themeTint="A6"/>
          <w:sz w:val="28"/>
          <w:szCs w:val="28"/>
        </w:rPr>
        <w:t>Skipton Primary School (0582)</w:t>
      </w:r>
    </w:p>
    <w:p w14:paraId="196B71F9" w14:textId="77777777" w:rsidR="0038585D" w:rsidRDefault="00C32275" w:rsidP="00A20DEB">
      <w:pPr>
        <w:pStyle w:val="ESIntroParagraph"/>
        <w:ind w:left="-567" w:right="1708" w:firstLine="27"/>
        <w:rPr>
          <w:color w:val="595959" w:themeColor="text1" w:themeTint="A6"/>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4055"/>
        <w:gridCol w:w="11060"/>
      </w:tblGrid>
      <w:tr w:rsidR="000F665A" w14:paraId="08052ADB" w14:textId="77777777" w:rsidTr="00AF716B">
        <w:trPr>
          <w:trHeight w:val="15"/>
        </w:trPr>
        <w:tc>
          <w:tcPr>
            <w:tcW w:w="4055" w:type="dxa"/>
            <w:shd w:val="clear" w:color="auto" w:fill="D9D9D9" w:themeFill="background1" w:themeFillShade="D9"/>
          </w:tcPr>
          <w:p w14:paraId="4A002CCE" w14:textId="77777777" w:rsidR="008A05A5" w:rsidRPr="001C2589" w:rsidRDefault="00C32275" w:rsidP="00994A0F">
            <w:pPr>
              <w:pStyle w:val="Heading3"/>
              <w:spacing w:before="0" w:after="0"/>
              <w:rPr>
                <w:sz w:val="24"/>
                <w:szCs w:val="24"/>
              </w:rPr>
            </w:pPr>
            <w:r w:rsidRPr="001C2589">
              <w:rPr>
                <w:sz w:val="24"/>
                <w:szCs w:val="24"/>
              </w:rPr>
              <w:t>Goal 1</w:t>
            </w:r>
          </w:p>
        </w:tc>
        <w:tc>
          <w:tcPr>
            <w:tcW w:w="11060" w:type="dxa"/>
            <w:shd w:val="clear" w:color="auto" w:fill="FFFFFF" w:themeFill="background1"/>
          </w:tcPr>
          <w:p w14:paraId="03C3C264" w14:textId="77777777" w:rsidR="008A05A5" w:rsidRDefault="00C32275" w:rsidP="00994A0F">
            <w:pPr>
              <w:pStyle w:val="ESBodyText"/>
              <w:spacing w:after="0"/>
              <w:rPr>
                <w:sz w:val="20"/>
                <w:szCs w:val="24"/>
              </w:rPr>
            </w:pPr>
            <w:r>
              <w:rPr>
                <w:sz w:val="20"/>
              </w:rPr>
              <w:t>Maximise student achievement in all learning areas.</w:t>
            </w:r>
          </w:p>
        </w:tc>
      </w:tr>
      <w:tr w:rsidR="000F665A" w14:paraId="468ED86A" w14:textId="77777777" w:rsidTr="0063348B">
        <w:trPr>
          <w:trHeight w:val="15"/>
        </w:trPr>
        <w:tc>
          <w:tcPr>
            <w:tcW w:w="4055" w:type="dxa"/>
            <w:shd w:val="clear" w:color="auto" w:fill="D9D9D9" w:themeFill="background1" w:themeFillShade="D9"/>
          </w:tcPr>
          <w:p w14:paraId="4949D3B2" w14:textId="77777777" w:rsidR="0038585D" w:rsidRDefault="00C32275" w:rsidP="00994A0F">
            <w:pPr>
              <w:pStyle w:val="Heading3"/>
              <w:spacing w:before="0" w:after="0"/>
              <w:rPr>
                <w:szCs w:val="20"/>
              </w:rPr>
            </w:pPr>
            <w:r>
              <w:rPr>
                <w:szCs w:val="20"/>
              </w:rPr>
              <w:t>Target 1.1</w:t>
            </w:r>
          </w:p>
        </w:tc>
        <w:tc>
          <w:tcPr>
            <w:tcW w:w="11060" w:type="dxa"/>
            <w:shd w:val="clear" w:color="auto" w:fill="FFFFFF" w:themeFill="background1"/>
          </w:tcPr>
          <w:p w14:paraId="304B4016" w14:textId="77777777" w:rsidR="000F665A" w:rsidRDefault="00C32275">
            <w:pPr>
              <w:spacing w:after="240" w:line="240" w:lineRule="auto"/>
              <w:rPr>
                <w:rFonts w:ascii="Times New Roman" w:eastAsia="Times New Roman" w:hAnsi="Times New Roman" w:cs="Times New Roman"/>
                <w:sz w:val="24"/>
                <w:szCs w:val="24"/>
              </w:rPr>
            </w:pPr>
            <w:r>
              <w:rPr>
                <w:rFonts w:eastAsia="Arial"/>
                <w:sz w:val="24"/>
                <w:szCs w:val="24"/>
              </w:rPr>
              <w:t xml:space="preserve">By 2024, </w:t>
            </w:r>
            <w:r>
              <w:rPr>
                <w:rFonts w:eastAsia="Arial"/>
                <w:sz w:val="24"/>
                <w:szCs w:val="24"/>
              </w:rPr>
              <w:t>increase the percentage of students in the top two bands across the three-year rolling average for:</w:t>
            </w:r>
          </w:p>
          <w:p w14:paraId="51E65F76" w14:textId="77777777" w:rsidR="000F665A" w:rsidRDefault="00C32275">
            <w:pPr>
              <w:numPr>
                <w:ilvl w:val="0"/>
                <w:numId w:val="25"/>
              </w:numPr>
              <w:spacing w:before="240" w:after="0" w:line="240" w:lineRule="auto"/>
              <w:ind w:hanging="210"/>
              <w:rPr>
                <w:rFonts w:ascii="Times New Roman" w:eastAsia="Times New Roman" w:hAnsi="Times New Roman" w:cs="Times New Roman"/>
                <w:sz w:val="24"/>
                <w:szCs w:val="24"/>
              </w:rPr>
            </w:pPr>
            <w:r>
              <w:rPr>
                <w:rFonts w:eastAsia="Arial"/>
                <w:sz w:val="24"/>
                <w:szCs w:val="24"/>
              </w:rPr>
              <w:t>Year 3 Numeracy, from 29 per cent for 2017-19 to 40 per cent for 2021-23</w:t>
            </w:r>
          </w:p>
          <w:p w14:paraId="0DE9190C" w14:textId="77777777" w:rsidR="000F665A" w:rsidRDefault="00C32275">
            <w:pPr>
              <w:numPr>
                <w:ilvl w:val="0"/>
                <w:numId w:val="25"/>
              </w:numPr>
              <w:spacing w:after="0" w:line="240" w:lineRule="auto"/>
              <w:ind w:hanging="210"/>
              <w:rPr>
                <w:rFonts w:ascii="Times New Roman" w:eastAsia="Times New Roman" w:hAnsi="Times New Roman" w:cs="Times New Roman"/>
                <w:sz w:val="24"/>
                <w:szCs w:val="24"/>
              </w:rPr>
            </w:pPr>
            <w:r>
              <w:rPr>
                <w:rFonts w:eastAsia="Arial"/>
                <w:sz w:val="24"/>
                <w:szCs w:val="24"/>
              </w:rPr>
              <w:t>Year 5 Numeracy, from 34 per cent for 2017-19 to 40 per cent for 2021-23</w:t>
            </w:r>
          </w:p>
          <w:p w14:paraId="42729968" w14:textId="77777777" w:rsidR="000F665A" w:rsidRDefault="00C32275">
            <w:pPr>
              <w:numPr>
                <w:ilvl w:val="0"/>
                <w:numId w:val="25"/>
              </w:numPr>
              <w:spacing w:after="0" w:line="240" w:lineRule="auto"/>
              <w:ind w:hanging="210"/>
              <w:rPr>
                <w:rFonts w:ascii="Times New Roman" w:eastAsia="Times New Roman" w:hAnsi="Times New Roman" w:cs="Times New Roman"/>
                <w:sz w:val="24"/>
                <w:szCs w:val="24"/>
              </w:rPr>
            </w:pPr>
            <w:r>
              <w:rPr>
                <w:rFonts w:eastAsia="Arial"/>
                <w:sz w:val="24"/>
                <w:szCs w:val="24"/>
              </w:rPr>
              <w:t xml:space="preserve">Year 3 </w:t>
            </w:r>
            <w:r>
              <w:rPr>
                <w:rFonts w:eastAsia="Arial"/>
                <w:sz w:val="24"/>
                <w:szCs w:val="24"/>
              </w:rPr>
              <w:t>Reading, from 49 per cent for 2017-19 to 55 per cent for 2021 23</w:t>
            </w:r>
          </w:p>
          <w:p w14:paraId="4173FF86" w14:textId="77777777" w:rsidR="000F665A" w:rsidRDefault="00C32275">
            <w:pPr>
              <w:numPr>
                <w:ilvl w:val="0"/>
                <w:numId w:val="25"/>
              </w:numPr>
              <w:spacing w:after="0" w:line="240" w:lineRule="auto"/>
              <w:ind w:hanging="210"/>
              <w:rPr>
                <w:rFonts w:ascii="Times New Roman" w:eastAsia="Times New Roman" w:hAnsi="Times New Roman" w:cs="Times New Roman"/>
                <w:sz w:val="24"/>
                <w:szCs w:val="24"/>
              </w:rPr>
            </w:pPr>
            <w:r>
              <w:rPr>
                <w:rFonts w:eastAsia="Arial"/>
                <w:sz w:val="24"/>
                <w:szCs w:val="24"/>
              </w:rPr>
              <w:t>Year 5 Reading, from 40 per cent for 2017-19 to 45 per cent for 2021-23</w:t>
            </w:r>
          </w:p>
          <w:p w14:paraId="1A1EA23B" w14:textId="77777777" w:rsidR="000F665A" w:rsidRDefault="00C32275">
            <w:pPr>
              <w:numPr>
                <w:ilvl w:val="0"/>
                <w:numId w:val="25"/>
              </w:numPr>
              <w:spacing w:after="0" w:line="240" w:lineRule="auto"/>
              <w:ind w:hanging="210"/>
              <w:rPr>
                <w:rFonts w:ascii="Times New Roman" w:eastAsia="Times New Roman" w:hAnsi="Times New Roman" w:cs="Times New Roman"/>
                <w:sz w:val="24"/>
                <w:szCs w:val="24"/>
              </w:rPr>
            </w:pPr>
            <w:r>
              <w:rPr>
                <w:rFonts w:eastAsia="Arial"/>
                <w:sz w:val="24"/>
                <w:szCs w:val="24"/>
              </w:rPr>
              <w:t>Year 3 Writing, from 42 per cent in 2017-19 to 50 per cent for 2021-23</w:t>
            </w:r>
          </w:p>
          <w:p w14:paraId="24427027" w14:textId="77777777" w:rsidR="000F665A" w:rsidRDefault="00C32275">
            <w:pPr>
              <w:numPr>
                <w:ilvl w:val="0"/>
                <w:numId w:val="25"/>
              </w:numPr>
              <w:spacing w:after="240" w:line="240" w:lineRule="auto"/>
              <w:ind w:hanging="210"/>
              <w:rPr>
                <w:rFonts w:ascii="Times New Roman" w:eastAsia="Times New Roman" w:hAnsi="Times New Roman" w:cs="Times New Roman"/>
                <w:sz w:val="24"/>
                <w:szCs w:val="24"/>
              </w:rPr>
            </w:pPr>
            <w:r>
              <w:rPr>
                <w:rFonts w:eastAsia="Arial"/>
                <w:sz w:val="24"/>
                <w:szCs w:val="24"/>
              </w:rPr>
              <w:t>Year 5 Writing from 12 per cent for 2017-19 to 2</w:t>
            </w:r>
            <w:r>
              <w:rPr>
                <w:rFonts w:eastAsia="Arial"/>
                <w:sz w:val="24"/>
                <w:szCs w:val="24"/>
              </w:rPr>
              <w:t>4 per cent for 2021-23</w:t>
            </w:r>
          </w:p>
          <w:p w14:paraId="23D53CEB" w14:textId="77777777" w:rsidR="000F665A" w:rsidRDefault="000F665A"/>
        </w:tc>
      </w:tr>
      <w:tr w:rsidR="000F665A" w14:paraId="3DA19947" w14:textId="77777777" w:rsidTr="0063348B">
        <w:trPr>
          <w:trHeight w:val="15"/>
        </w:trPr>
        <w:tc>
          <w:tcPr>
            <w:tcW w:w="4055" w:type="dxa"/>
            <w:shd w:val="clear" w:color="auto" w:fill="D9D9D9" w:themeFill="background1" w:themeFillShade="D9"/>
          </w:tcPr>
          <w:p w14:paraId="71113A90" w14:textId="77777777" w:rsidR="0038585D" w:rsidRDefault="00C32275" w:rsidP="00994A0F">
            <w:pPr>
              <w:pStyle w:val="Heading3"/>
              <w:spacing w:before="0" w:after="0"/>
              <w:rPr>
                <w:szCs w:val="20"/>
              </w:rPr>
            </w:pPr>
            <w:r>
              <w:rPr>
                <w:szCs w:val="20"/>
              </w:rPr>
              <w:t>Target 1.2</w:t>
            </w:r>
          </w:p>
        </w:tc>
        <w:tc>
          <w:tcPr>
            <w:tcW w:w="11060" w:type="dxa"/>
            <w:shd w:val="clear" w:color="auto" w:fill="FFFFFF" w:themeFill="background1"/>
          </w:tcPr>
          <w:p w14:paraId="3D00A145" w14:textId="77777777" w:rsidR="000F665A" w:rsidRDefault="00C32275">
            <w:pPr>
              <w:spacing w:after="240" w:line="240" w:lineRule="auto"/>
              <w:rPr>
                <w:rFonts w:ascii="Times New Roman" w:eastAsia="Times New Roman" w:hAnsi="Times New Roman" w:cs="Times New Roman"/>
                <w:sz w:val="24"/>
                <w:szCs w:val="24"/>
              </w:rPr>
            </w:pPr>
            <w:r>
              <w:rPr>
                <w:rFonts w:eastAsia="Arial"/>
                <w:sz w:val="24"/>
                <w:szCs w:val="24"/>
              </w:rPr>
              <w:t>By 2024, increase benchmark growth across the three-year rolling average for:</w:t>
            </w:r>
          </w:p>
          <w:p w14:paraId="5C37B0C0" w14:textId="77777777" w:rsidR="000F665A" w:rsidRDefault="00C32275">
            <w:pPr>
              <w:numPr>
                <w:ilvl w:val="0"/>
                <w:numId w:val="26"/>
              </w:numPr>
              <w:spacing w:before="240" w:after="0" w:line="240" w:lineRule="auto"/>
              <w:ind w:hanging="210"/>
              <w:rPr>
                <w:rFonts w:ascii="Times New Roman" w:eastAsia="Times New Roman" w:hAnsi="Times New Roman" w:cs="Times New Roman"/>
                <w:sz w:val="24"/>
                <w:szCs w:val="24"/>
              </w:rPr>
            </w:pPr>
            <w:r>
              <w:rPr>
                <w:rFonts w:eastAsia="Arial"/>
                <w:sz w:val="24"/>
                <w:szCs w:val="24"/>
              </w:rPr>
              <w:t>Numeracy, from 29 per cent for 2017-19 to 35 per cent for 2021-23</w:t>
            </w:r>
          </w:p>
          <w:p w14:paraId="5F84AA09" w14:textId="77777777" w:rsidR="000F665A" w:rsidRDefault="00C32275">
            <w:pPr>
              <w:numPr>
                <w:ilvl w:val="0"/>
                <w:numId w:val="26"/>
              </w:numPr>
              <w:spacing w:after="0" w:line="240" w:lineRule="auto"/>
              <w:ind w:hanging="210"/>
              <w:rPr>
                <w:rFonts w:ascii="Times New Roman" w:eastAsia="Times New Roman" w:hAnsi="Times New Roman" w:cs="Times New Roman"/>
                <w:sz w:val="24"/>
                <w:szCs w:val="24"/>
              </w:rPr>
            </w:pPr>
            <w:r>
              <w:rPr>
                <w:rFonts w:eastAsia="Arial"/>
                <w:sz w:val="24"/>
                <w:szCs w:val="24"/>
              </w:rPr>
              <w:t>Reading, from 35 per cent for 2017-19 to 40 per cent for 2021-23</w:t>
            </w:r>
          </w:p>
          <w:p w14:paraId="7F7C17DF" w14:textId="77777777" w:rsidR="000F665A" w:rsidRDefault="00C32275">
            <w:pPr>
              <w:numPr>
                <w:ilvl w:val="0"/>
                <w:numId w:val="26"/>
              </w:numPr>
              <w:spacing w:after="240" w:line="240" w:lineRule="auto"/>
              <w:ind w:hanging="210"/>
              <w:rPr>
                <w:rFonts w:ascii="Times New Roman" w:eastAsia="Times New Roman" w:hAnsi="Times New Roman" w:cs="Times New Roman"/>
                <w:sz w:val="24"/>
                <w:szCs w:val="24"/>
              </w:rPr>
            </w:pPr>
            <w:r>
              <w:rPr>
                <w:rFonts w:eastAsia="Arial"/>
                <w:sz w:val="24"/>
                <w:szCs w:val="24"/>
              </w:rPr>
              <w:t>Writing, from 17 per cent for 2017-19 to 24 per cent for 2021-23</w:t>
            </w:r>
          </w:p>
          <w:p w14:paraId="56ACC8D6" w14:textId="77777777" w:rsidR="000F665A" w:rsidRDefault="000F665A"/>
        </w:tc>
      </w:tr>
      <w:tr w:rsidR="000F665A" w14:paraId="20818E42" w14:textId="77777777" w:rsidTr="0063348B">
        <w:trPr>
          <w:trHeight w:val="15"/>
        </w:trPr>
        <w:tc>
          <w:tcPr>
            <w:tcW w:w="4055" w:type="dxa"/>
            <w:shd w:val="clear" w:color="auto" w:fill="D9D9D9" w:themeFill="background1" w:themeFillShade="D9"/>
          </w:tcPr>
          <w:p w14:paraId="7B8202F8" w14:textId="77777777" w:rsidR="0038585D" w:rsidRDefault="00C32275" w:rsidP="00994A0F">
            <w:pPr>
              <w:pStyle w:val="Heading3"/>
              <w:spacing w:before="0" w:after="0"/>
              <w:rPr>
                <w:szCs w:val="20"/>
              </w:rPr>
            </w:pPr>
            <w:r>
              <w:rPr>
                <w:szCs w:val="20"/>
              </w:rPr>
              <w:t>Target 1.3</w:t>
            </w:r>
          </w:p>
        </w:tc>
        <w:tc>
          <w:tcPr>
            <w:tcW w:w="11060" w:type="dxa"/>
            <w:shd w:val="clear" w:color="auto" w:fill="FFFFFF" w:themeFill="background1"/>
          </w:tcPr>
          <w:p w14:paraId="45B8DD8D" w14:textId="77777777" w:rsidR="000F665A" w:rsidRDefault="00C32275">
            <w:pPr>
              <w:spacing w:after="240" w:line="240" w:lineRule="auto"/>
              <w:rPr>
                <w:rFonts w:ascii="Times New Roman" w:eastAsia="Times New Roman" w:hAnsi="Times New Roman" w:cs="Times New Roman"/>
                <w:sz w:val="24"/>
                <w:szCs w:val="24"/>
              </w:rPr>
            </w:pPr>
            <w:r>
              <w:rPr>
                <w:rFonts w:eastAsia="Arial"/>
                <w:sz w:val="24"/>
                <w:szCs w:val="24"/>
              </w:rPr>
              <w:t xml:space="preserve">In each year of the Strategic Plan 2021 to 2024, all students achieve at least one Victorian Curriculum Level of learning each school year as measured by teacher </w:t>
            </w:r>
            <w:r>
              <w:rPr>
                <w:rFonts w:eastAsia="Arial"/>
                <w:sz w:val="24"/>
                <w:szCs w:val="24"/>
              </w:rPr>
              <w:t>judgements in each subject assessed; or achieve the goals set in their Individual Education Plan.</w:t>
            </w:r>
          </w:p>
          <w:p w14:paraId="601854FE" w14:textId="77777777" w:rsidR="000F665A" w:rsidRDefault="000F665A"/>
        </w:tc>
      </w:tr>
      <w:tr w:rsidR="000F665A" w14:paraId="62F5C8BF" w14:textId="77777777" w:rsidTr="0063348B">
        <w:trPr>
          <w:trHeight w:val="15"/>
        </w:trPr>
        <w:tc>
          <w:tcPr>
            <w:tcW w:w="4055" w:type="dxa"/>
            <w:shd w:val="clear" w:color="auto" w:fill="62BFEB"/>
          </w:tcPr>
          <w:p w14:paraId="253B48BA" w14:textId="77777777" w:rsidR="0038585D" w:rsidRDefault="00C32275" w:rsidP="00994A0F">
            <w:pPr>
              <w:pStyle w:val="Heading3"/>
              <w:spacing w:before="0" w:after="0"/>
              <w:rPr>
                <w:szCs w:val="20"/>
              </w:rPr>
            </w:pPr>
            <w:r>
              <w:rPr>
                <w:szCs w:val="20"/>
              </w:rPr>
              <w:lastRenderedPageBreak/>
              <w:t>Key Improvement Strategy 1.a</w:t>
            </w:r>
          </w:p>
          <w:p w14:paraId="6E61DDBC" w14:textId="77777777" w:rsidR="000F665A" w:rsidRDefault="00C32275">
            <w:r>
              <w:rPr>
                <w:sz w:val="20"/>
              </w:rPr>
              <w:t xml:space="preserve">Building practice excellence </w:t>
            </w:r>
          </w:p>
        </w:tc>
        <w:tc>
          <w:tcPr>
            <w:tcW w:w="11060" w:type="dxa"/>
            <w:shd w:val="clear" w:color="auto" w:fill="FFFFFF" w:themeFill="background1"/>
          </w:tcPr>
          <w:p w14:paraId="3B847127" w14:textId="77777777" w:rsidR="0038585D" w:rsidRPr="00FE3D5C" w:rsidRDefault="00C32275" w:rsidP="00994A0F">
            <w:pPr>
              <w:pStyle w:val="ESBodyText"/>
              <w:spacing w:after="0"/>
              <w:rPr>
                <w:sz w:val="20"/>
                <w:szCs w:val="24"/>
              </w:rPr>
            </w:pPr>
            <w:r>
              <w:rPr>
                <w:sz w:val="20"/>
              </w:rPr>
              <w:t>Strengthen staff collaboration through Professional Learning Communities and networking with othe</w:t>
            </w:r>
            <w:r>
              <w:rPr>
                <w:sz w:val="20"/>
              </w:rPr>
              <w:t>r schools</w:t>
            </w:r>
          </w:p>
        </w:tc>
      </w:tr>
      <w:tr w:rsidR="000F665A" w14:paraId="39BC6B4E" w14:textId="77777777" w:rsidTr="0063348B">
        <w:trPr>
          <w:trHeight w:val="15"/>
        </w:trPr>
        <w:tc>
          <w:tcPr>
            <w:tcW w:w="4055" w:type="dxa"/>
            <w:shd w:val="clear" w:color="auto" w:fill="62BFEB"/>
          </w:tcPr>
          <w:p w14:paraId="0A233097" w14:textId="77777777" w:rsidR="0038585D" w:rsidRDefault="00C32275" w:rsidP="00994A0F">
            <w:pPr>
              <w:pStyle w:val="Heading3"/>
              <w:spacing w:before="0" w:after="0"/>
              <w:rPr>
                <w:szCs w:val="20"/>
              </w:rPr>
            </w:pPr>
            <w:r>
              <w:rPr>
                <w:szCs w:val="20"/>
              </w:rPr>
              <w:t>Key Improvement Strategy 1.b</w:t>
            </w:r>
          </w:p>
          <w:p w14:paraId="030BC53C" w14:textId="77777777" w:rsidR="000F665A" w:rsidRDefault="00C32275">
            <w:r>
              <w:rPr>
                <w:sz w:val="20"/>
              </w:rPr>
              <w:t xml:space="preserve">Evaluating impact on learning </w:t>
            </w:r>
          </w:p>
        </w:tc>
        <w:tc>
          <w:tcPr>
            <w:tcW w:w="11060" w:type="dxa"/>
            <w:shd w:val="clear" w:color="auto" w:fill="FFFFFF" w:themeFill="background1"/>
          </w:tcPr>
          <w:p w14:paraId="759A40FF" w14:textId="77777777" w:rsidR="0038585D" w:rsidRPr="00FE3D5C" w:rsidRDefault="00C32275" w:rsidP="00994A0F">
            <w:pPr>
              <w:pStyle w:val="ESBodyText"/>
              <w:spacing w:after="0"/>
              <w:rPr>
                <w:sz w:val="20"/>
                <w:szCs w:val="24"/>
              </w:rPr>
            </w:pPr>
            <w:r>
              <w:rPr>
                <w:sz w:val="20"/>
              </w:rPr>
              <w:t>Build capacity of staff to differentiate student learning using an assessment schedule, Individual Education Plans and strengthened interventions</w:t>
            </w:r>
          </w:p>
        </w:tc>
      </w:tr>
      <w:tr w:rsidR="000F665A" w14:paraId="7D2474A5" w14:textId="77777777" w:rsidTr="0063348B">
        <w:trPr>
          <w:trHeight w:val="15"/>
        </w:trPr>
        <w:tc>
          <w:tcPr>
            <w:tcW w:w="4055" w:type="dxa"/>
            <w:shd w:val="clear" w:color="auto" w:fill="62BFEB"/>
          </w:tcPr>
          <w:p w14:paraId="0C6D52B3" w14:textId="77777777" w:rsidR="0038585D" w:rsidRDefault="00C32275" w:rsidP="00994A0F">
            <w:pPr>
              <w:pStyle w:val="Heading3"/>
              <w:spacing w:before="0" w:after="0"/>
              <w:rPr>
                <w:szCs w:val="20"/>
              </w:rPr>
            </w:pPr>
            <w:r>
              <w:rPr>
                <w:szCs w:val="20"/>
              </w:rPr>
              <w:t>Key Improvement Strategy 1.c</w:t>
            </w:r>
          </w:p>
          <w:p w14:paraId="590A5BD1" w14:textId="77777777" w:rsidR="000F665A" w:rsidRDefault="00C32275">
            <w:r>
              <w:rPr>
                <w:sz w:val="20"/>
              </w:rPr>
              <w:t xml:space="preserve">Curriculum planning and assessment </w:t>
            </w:r>
          </w:p>
        </w:tc>
        <w:tc>
          <w:tcPr>
            <w:tcW w:w="11060" w:type="dxa"/>
            <w:shd w:val="clear" w:color="auto" w:fill="FFFFFF" w:themeFill="background1"/>
          </w:tcPr>
          <w:p w14:paraId="7D714301" w14:textId="77777777" w:rsidR="0038585D" w:rsidRPr="00FE3D5C" w:rsidRDefault="00C32275" w:rsidP="00994A0F">
            <w:pPr>
              <w:pStyle w:val="ESBodyText"/>
              <w:spacing w:after="0"/>
              <w:rPr>
                <w:sz w:val="20"/>
                <w:szCs w:val="24"/>
              </w:rPr>
            </w:pPr>
            <w:r>
              <w:rPr>
                <w:sz w:val="20"/>
              </w:rPr>
              <w:t>Strengthen professional practice through a whole school curriculum, an instructional model, assessment strategies and teacher observations</w:t>
            </w:r>
          </w:p>
        </w:tc>
      </w:tr>
      <w:tr w:rsidR="000F665A" w14:paraId="65C955ED" w14:textId="77777777" w:rsidTr="0063348B">
        <w:trPr>
          <w:trHeight w:val="15"/>
        </w:trPr>
        <w:tc>
          <w:tcPr>
            <w:tcW w:w="4055" w:type="dxa"/>
            <w:shd w:val="clear" w:color="auto" w:fill="AF96B4"/>
          </w:tcPr>
          <w:p w14:paraId="7A9BE4BC" w14:textId="77777777" w:rsidR="0038585D" w:rsidRDefault="00C32275" w:rsidP="00994A0F">
            <w:pPr>
              <w:pStyle w:val="Heading3"/>
              <w:spacing w:before="0" w:after="0"/>
              <w:rPr>
                <w:szCs w:val="20"/>
              </w:rPr>
            </w:pPr>
            <w:r>
              <w:rPr>
                <w:szCs w:val="20"/>
              </w:rPr>
              <w:t>Key Improvement Strategy 1.d</w:t>
            </w:r>
          </w:p>
          <w:p w14:paraId="49A2F7CF" w14:textId="77777777" w:rsidR="000F665A" w:rsidRDefault="00C32275">
            <w:r>
              <w:rPr>
                <w:sz w:val="20"/>
              </w:rPr>
              <w:t xml:space="preserve">Parents and carers as partners </w:t>
            </w:r>
          </w:p>
        </w:tc>
        <w:tc>
          <w:tcPr>
            <w:tcW w:w="11060" w:type="dxa"/>
            <w:shd w:val="clear" w:color="auto" w:fill="FFFFFF" w:themeFill="background1"/>
          </w:tcPr>
          <w:p w14:paraId="0C098F41" w14:textId="77777777" w:rsidR="0038585D" w:rsidRPr="00FE3D5C" w:rsidRDefault="00C32275" w:rsidP="00994A0F">
            <w:pPr>
              <w:pStyle w:val="ESBodyText"/>
              <w:spacing w:after="0"/>
              <w:rPr>
                <w:sz w:val="20"/>
                <w:szCs w:val="24"/>
              </w:rPr>
            </w:pPr>
            <w:r>
              <w:rPr>
                <w:sz w:val="20"/>
              </w:rPr>
              <w:t>Engage parents in t</w:t>
            </w:r>
            <w:r>
              <w:rPr>
                <w:sz w:val="20"/>
              </w:rPr>
              <w:t>he learning process</w:t>
            </w:r>
          </w:p>
        </w:tc>
      </w:tr>
      <w:tr w:rsidR="000F665A" w14:paraId="4CEBF1BA" w14:textId="77777777" w:rsidTr="00AF716B">
        <w:trPr>
          <w:trHeight w:val="15"/>
        </w:trPr>
        <w:tc>
          <w:tcPr>
            <w:tcW w:w="4055" w:type="dxa"/>
            <w:shd w:val="clear" w:color="auto" w:fill="D9D9D9" w:themeFill="background1" w:themeFillShade="D9"/>
          </w:tcPr>
          <w:p w14:paraId="77F25078" w14:textId="77777777" w:rsidR="008A05A5" w:rsidRPr="001C2589" w:rsidRDefault="00C32275" w:rsidP="00994A0F">
            <w:pPr>
              <w:pStyle w:val="Heading3"/>
              <w:spacing w:before="0" w:after="0"/>
              <w:rPr>
                <w:sz w:val="24"/>
                <w:szCs w:val="24"/>
              </w:rPr>
            </w:pPr>
            <w:r w:rsidRPr="001C2589">
              <w:rPr>
                <w:sz w:val="24"/>
                <w:szCs w:val="24"/>
              </w:rPr>
              <w:t>Goal 2</w:t>
            </w:r>
          </w:p>
        </w:tc>
        <w:tc>
          <w:tcPr>
            <w:tcW w:w="11060" w:type="dxa"/>
            <w:shd w:val="clear" w:color="auto" w:fill="FFFFFF" w:themeFill="background1"/>
          </w:tcPr>
          <w:p w14:paraId="2605F099" w14:textId="77777777" w:rsidR="008A05A5" w:rsidRDefault="00C32275" w:rsidP="00994A0F">
            <w:pPr>
              <w:pStyle w:val="ESBodyText"/>
              <w:spacing w:after="0"/>
              <w:rPr>
                <w:sz w:val="20"/>
                <w:szCs w:val="24"/>
              </w:rPr>
            </w:pPr>
            <w:r>
              <w:rPr>
                <w:sz w:val="20"/>
              </w:rPr>
              <w:t>Strengthen student voice and agency in learning.</w:t>
            </w:r>
          </w:p>
        </w:tc>
      </w:tr>
      <w:tr w:rsidR="000F665A" w14:paraId="33FE772F" w14:textId="77777777" w:rsidTr="0063348B">
        <w:trPr>
          <w:trHeight w:val="15"/>
        </w:trPr>
        <w:tc>
          <w:tcPr>
            <w:tcW w:w="4055" w:type="dxa"/>
            <w:shd w:val="clear" w:color="auto" w:fill="D9D9D9" w:themeFill="background1" w:themeFillShade="D9"/>
          </w:tcPr>
          <w:p w14:paraId="12A545BD" w14:textId="77777777" w:rsidR="0038585D" w:rsidRDefault="00C32275" w:rsidP="00994A0F">
            <w:pPr>
              <w:pStyle w:val="Heading3"/>
              <w:spacing w:before="0" w:after="0"/>
              <w:rPr>
                <w:szCs w:val="20"/>
              </w:rPr>
            </w:pPr>
            <w:r>
              <w:rPr>
                <w:szCs w:val="20"/>
              </w:rPr>
              <w:t>Target 2.1</w:t>
            </w:r>
          </w:p>
        </w:tc>
        <w:tc>
          <w:tcPr>
            <w:tcW w:w="11060" w:type="dxa"/>
            <w:shd w:val="clear" w:color="auto" w:fill="FFFFFF" w:themeFill="background1"/>
          </w:tcPr>
          <w:p w14:paraId="69711CFA" w14:textId="77777777" w:rsidR="000F665A" w:rsidRDefault="00C32275">
            <w:pPr>
              <w:spacing w:after="240" w:line="240" w:lineRule="auto"/>
              <w:rPr>
                <w:rFonts w:ascii="Times New Roman" w:eastAsia="Times New Roman" w:hAnsi="Times New Roman" w:cs="Times New Roman"/>
                <w:sz w:val="24"/>
                <w:szCs w:val="24"/>
              </w:rPr>
            </w:pPr>
            <w:r>
              <w:rPr>
                <w:rFonts w:eastAsia="Arial"/>
                <w:sz w:val="24"/>
                <w:szCs w:val="24"/>
              </w:rPr>
              <w:t xml:space="preserve">By 2024, increase the proportion of students indicating positive endorsement in the student Attitudes to School Survey, across a three-year rolling average for </w:t>
            </w:r>
          </w:p>
          <w:p w14:paraId="3371A14D" w14:textId="77777777" w:rsidR="000F665A" w:rsidRDefault="00C32275">
            <w:pPr>
              <w:numPr>
                <w:ilvl w:val="0"/>
                <w:numId w:val="27"/>
              </w:numPr>
              <w:spacing w:before="240" w:after="0" w:line="240" w:lineRule="auto"/>
              <w:ind w:hanging="210"/>
              <w:rPr>
                <w:rFonts w:ascii="Times New Roman" w:eastAsia="Times New Roman" w:hAnsi="Times New Roman" w:cs="Times New Roman"/>
                <w:sz w:val="24"/>
                <w:szCs w:val="24"/>
              </w:rPr>
            </w:pPr>
            <w:r>
              <w:rPr>
                <w:rFonts w:eastAsia="Arial"/>
                <w:sz w:val="24"/>
                <w:szCs w:val="24"/>
              </w:rPr>
              <w:t>Sense of confidence, from 92.5 per cent for 2017-19 to 96 per cent for 2021-23</w:t>
            </w:r>
          </w:p>
          <w:p w14:paraId="2945D1D4" w14:textId="77777777" w:rsidR="000F665A" w:rsidRDefault="00C32275">
            <w:pPr>
              <w:numPr>
                <w:ilvl w:val="0"/>
                <w:numId w:val="27"/>
              </w:numPr>
              <w:spacing w:after="0" w:line="240" w:lineRule="auto"/>
              <w:ind w:hanging="210"/>
              <w:rPr>
                <w:rFonts w:ascii="Times New Roman" w:eastAsia="Times New Roman" w:hAnsi="Times New Roman" w:cs="Times New Roman"/>
                <w:sz w:val="24"/>
                <w:szCs w:val="24"/>
              </w:rPr>
            </w:pPr>
            <w:r>
              <w:rPr>
                <w:rFonts w:eastAsia="Arial"/>
                <w:sz w:val="24"/>
                <w:szCs w:val="24"/>
              </w:rPr>
              <w:t xml:space="preserve">Student </w:t>
            </w:r>
            <w:r>
              <w:rPr>
                <w:rFonts w:eastAsia="Arial"/>
                <w:sz w:val="24"/>
                <w:szCs w:val="24"/>
              </w:rPr>
              <w:t>voice and agency, from 92.4 per cent for 2017-19 to 96 per cent for 2021-23</w:t>
            </w:r>
          </w:p>
          <w:p w14:paraId="768F7719" w14:textId="77777777" w:rsidR="000F665A" w:rsidRDefault="00C32275">
            <w:pPr>
              <w:numPr>
                <w:ilvl w:val="0"/>
                <w:numId w:val="27"/>
              </w:numPr>
              <w:spacing w:after="240" w:line="240" w:lineRule="auto"/>
              <w:ind w:hanging="210"/>
              <w:rPr>
                <w:rFonts w:ascii="Times New Roman" w:eastAsia="Times New Roman" w:hAnsi="Times New Roman" w:cs="Times New Roman"/>
                <w:sz w:val="24"/>
                <w:szCs w:val="24"/>
              </w:rPr>
            </w:pPr>
            <w:r>
              <w:rPr>
                <w:rFonts w:eastAsia="Arial"/>
                <w:sz w:val="24"/>
                <w:szCs w:val="24"/>
              </w:rPr>
              <w:t>Self regulation and goal setting, from 96.6 per cent for 2017-19 to 98 per cent for 2021-23</w:t>
            </w:r>
          </w:p>
          <w:p w14:paraId="78D8E60D" w14:textId="77777777" w:rsidR="000F665A" w:rsidRDefault="000F665A"/>
        </w:tc>
      </w:tr>
      <w:tr w:rsidR="000F665A" w14:paraId="276BDE38" w14:textId="77777777" w:rsidTr="0063348B">
        <w:trPr>
          <w:trHeight w:val="15"/>
        </w:trPr>
        <w:tc>
          <w:tcPr>
            <w:tcW w:w="4055" w:type="dxa"/>
            <w:shd w:val="clear" w:color="auto" w:fill="D9D9D9" w:themeFill="background1" w:themeFillShade="D9"/>
          </w:tcPr>
          <w:p w14:paraId="442F26A8" w14:textId="77777777" w:rsidR="0038585D" w:rsidRDefault="00C32275" w:rsidP="00994A0F">
            <w:pPr>
              <w:pStyle w:val="Heading3"/>
              <w:spacing w:before="0" w:after="0"/>
              <w:rPr>
                <w:szCs w:val="20"/>
              </w:rPr>
            </w:pPr>
            <w:r>
              <w:rPr>
                <w:szCs w:val="20"/>
              </w:rPr>
              <w:t>Target 2.2</w:t>
            </w:r>
          </w:p>
        </w:tc>
        <w:tc>
          <w:tcPr>
            <w:tcW w:w="11060" w:type="dxa"/>
            <w:shd w:val="clear" w:color="auto" w:fill="FFFFFF" w:themeFill="background1"/>
          </w:tcPr>
          <w:p w14:paraId="5FEADA0A" w14:textId="77777777" w:rsidR="000F665A" w:rsidRDefault="00C32275">
            <w:pPr>
              <w:spacing w:after="240" w:line="240" w:lineRule="auto"/>
              <w:rPr>
                <w:rFonts w:ascii="Times New Roman" w:eastAsia="Times New Roman" w:hAnsi="Times New Roman" w:cs="Times New Roman"/>
                <w:sz w:val="24"/>
                <w:szCs w:val="24"/>
              </w:rPr>
            </w:pPr>
            <w:r>
              <w:rPr>
                <w:rFonts w:eastAsia="Arial"/>
                <w:sz w:val="24"/>
                <w:szCs w:val="24"/>
              </w:rPr>
              <w:t>By 2024, increase the proportion of parents indicating positive endorsement</w:t>
            </w:r>
            <w:r>
              <w:rPr>
                <w:rFonts w:eastAsia="Arial"/>
                <w:sz w:val="24"/>
                <w:szCs w:val="24"/>
              </w:rPr>
              <w:t xml:space="preserve"> in the Parent Opinion Survey, across a three-year rolling average for </w:t>
            </w:r>
          </w:p>
          <w:p w14:paraId="4FBB97C2" w14:textId="77777777" w:rsidR="000F665A" w:rsidRDefault="00C32275">
            <w:pPr>
              <w:numPr>
                <w:ilvl w:val="0"/>
                <w:numId w:val="28"/>
              </w:numPr>
              <w:spacing w:before="240" w:after="0" w:line="240" w:lineRule="auto"/>
              <w:ind w:hanging="210"/>
              <w:rPr>
                <w:rFonts w:ascii="Times New Roman" w:eastAsia="Times New Roman" w:hAnsi="Times New Roman" w:cs="Times New Roman"/>
                <w:sz w:val="24"/>
                <w:szCs w:val="24"/>
              </w:rPr>
            </w:pPr>
            <w:r>
              <w:rPr>
                <w:rFonts w:eastAsia="Arial"/>
                <w:sz w:val="24"/>
                <w:szCs w:val="24"/>
              </w:rPr>
              <w:t>Confidence and resiliency skills, from 87 per cent for 2017-19 to 90 per cent for 2021-23</w:t>
            </w:r>
          </w:p>
          <w:p w14:paraId="6AB9DD6B" w14:textId="77777777" w:rsidR="000F665A" w:rsidRDefault="00C32275">
            <w:pPr>
              <w:numPr>
                <w:ilvl w:val="0"/>
                <w:numId w:val="28"/>
              </w:numPr>
              <w:spacing w:after="240" w:line="240" w:lineRule="auto"/>
              <w:ind w:hanging="210"/>
              <w:rPr>
                <w:rFonts w:ascii="Times New Roman" w:eastAsia="Times New Roman" w:hAnsi="Times New Roman" w:cs="Times New Roman"/>
                <w:sz w:val="24"/>
                <w:szCs w:val="24"/>
              </w:rPr>
            </w:pPr>
            <w:r>
              <w:rPr>
                <w:rFonts w:eastAsia="Arial"/>
                <w:sz w:val="24"/>
                <w:szCs w:val="24"/>
              </w:rPr>
              <w:t>Student voice and agency, from 86.3 per cent for 2017-19 to 90 per cent for 2021-23</w:t>
            </w:r>
          </w:p>
          <w:p w14:paraId="777039F2" w14:textId="77777777" w:rsidR="000F665A" w:rsidRDefault="000F665A"/>
        </w:tc>
      </w:tr>
      <w:tr w:rsidR="000F665A" w14:paraId="00DBE536" w14:textId="77777777" w:rsidTr="0063348B">
        <w:trPr>
          <w:trHeight w:val="15"/>
        </w:trPr>
        <w:tc>
          <w:tcPr>
            <w:tcW w:w="4055" w:type="dxa"/>
            <w:shd w:val="clear" w:color="auto" w:fill="D9D9D9" w:themeFill="background1" w:themeFillShade="D9"/>
          </w:tcPr>
          <w:p w14:paraId="7038D3FF" w14:textId="77777777" w:rsidR="0038585D" w:rsidRDefault="00C32275" w:rsidP="00994A0F">
            <w:pPr>
              <w:pStyle w:val="Heading3"/>
              <w:spacing w:before="0" w:after="0"/>
              <w:rPr>
                <w:szCs w:val="20"/>
              </w:rPr>
            </w:pPr>
            <w:r>
              <w:rPr>
                <w:szCs w:val="20"/>
              </w:rPr>
              <w:lastRenderedPageBreak/>
              <w:t>Target 2.3</w:t>
            </w:r>
          </w:p>
        </w:tc>
        <w:tc>
          <w:tcPr>
            <w:tcW w:w="11060" w:type="dxa"/>
            <w:shd w:val="clear" w:color="auto" w:fill="FFFFFF" w:themeFill="background1"/>
          </w:tcPr>
          <w:p w14:paraId="4F29CCAE" w14:textId="77777777" w:rsidR="000F665A" w:rsidRDefault="00C32275">
            <w:pPr>
              <w:spacing w:after="240" w:line="240" w:lineRule="auto"/>
              <w:rPr>
                <w:rFonts w:ascii="Times New Roman" w:eastAsia="Times New Roman" w:hAnsi="Times New Roman" w:cs="Times New Roman"/>
                <w:sz w:val="24"/>
                <w:szCs w:val="24"/>
              </w:rPr>
            </w:pPr>
            <w:r>
              <w:rPr>
                <w:rFonts w:eastAsia="Arial"/>
                <w:sz w:val="24"/>
                <w:szCs w:val="24"/>
              </w:rPr>
              <w:t xml:space="preserve">By 2024, increase the proportion of staff indicating positive endorsement in the Staff Survey, across a three-year rolling average for </w:t>
            </w:r>
          </w:p>
          <w:p w14:paraId="119E108C" w14:textId="77777777" w:rsidR="000F665A" w:rsidRDefault="00C32275">
            <w:pPr>
              <w:numPr>
                <w:ilvl w:val="0"/>
                <w:numId w:val="29"/>
              </w:numPr>
              <w:spacing w:before="240" w:after="0" w:line="240" w:lineRule="auto"/>
              <w:ind w:hanging="210"/>
              <w:rPr>
                <w:rFonts w:ascii="Times New Roman" w:eastAsia="Times New Roman" w:hAnsi="Times New Roman" w:cs="Times New Roman"/>
                <w:sz w:val="24"/>
                <w:szCs w:val="24"/>
              </w:rPr>
            </w:pPr>
            <w:r>
              <w:rPr>
                <w:rFonts w:eastAsia="Arial"/>
                <w:sz w:val="24"/>
                <w:szCs w:val="24"/>
              </w:rPr>
              <w:t>Promote student ownership of learning, from 80.6 per cent for 2017-19 to 85 per cent for 2021-23</w:t>
            </w:r>
          </w:p>
          <w:p w14:paraId="77ED7C75" w14:textId="77777777" w:rsidR="000F665A" w:rsidRDefault="00C32275">
            <w:pPr>
              <w:numPr>
                <w:ilvl w:val="0"/>
                <w:numId w:val="29"/>
              </w:numPr>
              <w:spacing w:after="240" w:line="240" w:lineRule="auto"/>
              <w:ind w:hanging="210"/>
              <w:rPr>
                <w:rFonts w:ascii="Times New Roman" w:eastAsia="Times New Roman" w:hAnsi="Times New Roman" w:cs="Times New Roman"/>
                <w:sz w:val="24"/>
                <w:szCs w:val="24"/>
              </w:rPr>
            </w:pPr>
            <w:r>
              <w:rPr>
                <w:rFonts w:eastAsia="Arial"/>
                <w:sz w:val="24"/>
                <w:szCs w:val="24"/>
              </w:rPr>
              <w:t xml:space="preserve">Use </w:t>
            </w:r>
            <w:r>
              <w:rPr>
                <w:rFonts w:eastAsia="Arial"/>
                <w:sz w:val="24"/>
                <w:szCs w:val="24"/>
              </w:rPr>
              <w:t>student feedback to improve practice, from 64 per cent for 2017-19 to 80 per cent for 2021-23</w:t>
            </w:r>
          </w:p>
          <w:p w14:paraId="6CCC9E25" w14:textId="77777777" w:rsidR="000F665A" w:rsidRDefault="000F665A"/>
        </w:tc>
      </w:tr>
      <w:tr w:rsidR="000F665A" w14:paraId="09F7DE8B" w14:textId="77777777" w:rsidTr="0063348B">
        <w:trPr>
          <w:trHeight w:val="15"/>
        </w:trPr>
        <w:tc>
          <w:tcPr>
            <w:tcW w:w="4055" w:type="dxa"/>
            <w:shd w:val="clear" w:color="auto" w:fill="FFCA08"/>
          </w:tcPr>
          <w:p w14:paraId="0EF4EE29" w14:textId="77777777" w:rsidR="0038585D" w:rsidRDefault="00C32275" w:rsidP="00994A0F">
            <w:pPr>
              <w:pStyle w:val="Heading3"/>
              <w:spacing w:before="0" w:after="0"/>
              <w:rPr>
                <w:szCs w:val="20"/>
              </w:rPr>
            </w:pPr>
            <w:r>
              <w:rPr>
                <w:szCs w:val="20"/>
              </w:rPr>
              <w:t>Key Improvement Strategy 2.a</w:t>
            </w:r>
          </w:p>
          <w:p w14:paraId="65614E72" w14:textId="77777777" w:rsidR="000F665A" w:rsidRDefault="00C32275">
            <w:r>
              <w:rPr>
                <w:sz w:val="20"/>
              </w:rPr>
              <w:t xml:space="preserve">Vision, values and culture </w:t>
            </w:r>
          </w:p>
        </w:tc>
        <w:tc>
          <w:tcPr>
            <w:tcW w:w="11060" w:type="dxa"/>
            <w:shd w:val="clear" w:color="auto" w:fill="FFFFFF" w:themeFill="background1"/>
          </w:tcPr>
          <w:p w14:paraId="610B4F8E" w14:textId="77777777" w:rsidR="0038585D" w:rsidRPr="00FE3D5C" w:rsidRDefault="00C32275" w:rsidP="00994A0F">
            <w:pPr>
              <w:pStyle w:val="ESBodyText"/>
              <w:spacing w:after="0"/>
              <w:rPr>
                <w:sz w:val="20"/>
                <w:szCs w:val="24"/>
              </w:rPr>
            </w:pPr>
            <w:r>
              <w:rPr>
                <w:sz w:val="20"/>
              </w:rPr>
              <w:t>Develop an agreed understanding of voice and agency across the school community</w:t>
            </w:r>
          </w:p>
        </w:tc>
      </w:tr>
      <w:tr w:rsidR="000F665A" w14:paraId="7512297F" w14:textId="77777777" w:rsidTr="0063348B">
        <w:trPr>
          <w:trHeight w:val="15"/>
        </w:trPr>
        <w:tc>
          <w:tcPr>
            <w:tcW w:w="4055" w:type="dxa"/>
            <w:shd w:val="clear" w:color="auto" w:fill="62BFEB"/>
          </w:tcPr>
          <w:p w14:paraId="052139D0" w14:textId="77777777" w:rsidR="0038585D" w:rsidRDefault="00C32275" w:rsidP="00994A0F">
            <w:pPr>
              <w:pStyle w:val="Heading3"/>
              <w:spacing w:before="0" w:after="0"/>
              <w:rPr>
                <w:szCs w:val="20"/>
              </w:rPr>
            </w:pPr>
            <w:r>
              <w:rPr>
                <w:szCs w:val="20"/>
              </w:rPr>
              <w:t xml:space="preserve">Key </w:t>
            </w:r>
            <w:r>
              <w:rPr>
                <w:szCs w:val="20"/>
              </w:rPr>
              <w:t>Improvement Strategy 2.b</w:t>
            </w:r>
          </w:p>
          <w:p w14:paraId="66B3A6B1" w14:textId="77777777" w:rsidR="000F665A" w:rsidRDefault="00C32275">
            <w:r>
              <w:rPr>
                <w:sz w:val="20"/>
              </w:rPr>
              <w:t xml:space="preserve">Curriculum planning and assessment </w:t>
            </w:r>
          </w:p>
        </w:tc>
        <w:tc>
          <w:tcPr>
            <w:tcW w:w="11060" w:type="dxa"/>
            <w:shd w:val="clear" w:color="auto" w:fill="FFFFFF" w:themeFill="background1"/>
          </w:tcPr>
          <w:p w14:paraId="150ED51B" w14:textId="77777777" w:rsidR="0038585D" w:rsidRPr="00FE3D5C" w:rsidRDefault="00C32275" w:rsidP="00994A0F">
            <w:pPr>
              <w:pStyle w:val="ESBodyText"/>
              <w:spacing w:after="0"/>
              <w:rPr>
                <w:sz w:val="20"/>
                <w:szCs w:val="24"/>
              </w:rPr>
            </w:pPr>
            <w:r>
              <w:rPr>
                <w:sz w:val="20"/>
              </w:rPr>
              <w:t>Build capacity of teachers to provide opportunities for student voice and agency through giving and receiving feedback, goal setting and co-constructed learning</w:t>
            </w:r>
          </w:p>
        </w:tc>
      </w:tr>
      <w:tr w:rsidR="000F665A" w14:paraId="224BED93" w14:textId="77777777" w:rsidTr="0063348B">
        <w:trPr>
          <w:trHeight w:val="15"/>
        </w:trPr>
        <w:tc>
          <w:tcPr>
            <w:tcW w:w="4055" w:type="dxa"/>
            <w:shd w:val="clear" w:color="auto" w:fill="62BFEB"/>
          </w:tcPr>
          <w:p w14:paraId="54CEF249" w14:textId="77777777" w:rsidR="0038585D" w:rsidRDefault="00C32275" w:rsidP="00994A0F">
            <w:pPr>
              <w:pStyle w:val="Heading3"/>
              <w:spacing w:before="0" w:after="0"/>
              <w:rPr>
                <w:szCs w:val="20"/>
              </w:rPr>
            </w:pPr>
            <w:r>
              <w:rPr>
                <w:szCs w:val="20"/>
              </w:rPr>
              <w:t>Key Improvement Strategy 2.c</w:t>
            </w:r>
          </w:p>
          <w:p w14:paraId="2231ABD2" w14:textId="77777777" w:rsidR="000F665A" w:rsidRDefault="00C32275">
            <w:r>
              <w:rPr>
                <w:sz w:val="20"/>
              </w:rPr>
              <w:t>Buil</w:t>
            </w:r>
            <w:r>
              <w:rPr>
                <w:sz w:val="20"/>
              </w:rPr>
              <w:t xml:space="preserve">ding practice excellence </w:t>
            </w:r>
          </w:p>
        </w:tc>
        <w:tc>
          <w:tcPr>
            <w:tcW w:w="11060" w:type="dxa"/>
            <w:shd w:val="clear" w:color="auto" w:fill="FFFFFF" w:themeFill="background1"/>
          </w:tcPr>
          <w:p w14:paraId="66994DD6" w14:textId="77777777" w:rsidR="0038585D" w:rsidRPr="00FE3D5C" w:rsidRDefault="00C32275" w:rsidP="00994A0F">
            <w:pPr>
              <w:pStyle w:val="ESBodyText"/>
              <w:spacing w:after="0"/>
              <w:rPr>
                <w:sz w:val="20"/>
                <w:szCs w:val="24"/>
              </w:rPr>
            </w:pPr>
            <w:r>
              <w:rPr>
                <w:sz w:val="20"/>
              </w:rPr>
              <w:t>Use professional learning communities to explore and strengthen HITS</w:t>
            </w:r>
          </w:p>
        </w:tc>
      </w:tr>
    </w:tbl>
    <w:p w14:paraId="55E5EA48" w14:textId="77777777" w:rsidR="005E684F" w:rsidRPr="00FA10DB" w:rsidRDefault="00C32275" w:rsidP="005E684F">
      <w:pPr>
        <w:ind w:right="-632"/>
        <w:rPr>
          <w:b/>
          <w:color w:val="AF272F"/>
          <w:sz w:val="36"/>
          <w:szCs w:val="44"/>
        </w:rPr>
      </w:pPr>
    </w:p>
    <w:p w14:paraId="7059A9BD" w14:textId="77777777" w:rsidR="000F665A" w:rsidRDefault="000F665A"/>
    <w:p w14:paraId="3AD1B2D8" w14:textId="77777777" w:rsidR="000F665A" w:rsidRDefault="000F665A"/>
    <w:sectPr w:rsidR="000F665A" w:rsidSect="00124BF1">
      <w:pgSz w:w="16838" w:h="11906" w:orient="landscape" w:code="9"/>
      <w:pgMar w:top="1304" w:right="2036" w:bottom="1240" w:left="1304" w:header="624" w:footer="532"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57C88" w14:textId="77777777" w:rsidR="00000000" w:rsidRDefault="00C32275">
      <w:pPr>
        <w:spacing w:after="0" w:line="240" w:lineRule="auto"/>
      </w:pPr>
      <w:r>
        <w:separator/>
      </w:r>
    </w:p>
  </w:endnote>
  <w:endnote w:type="continuationSeparator" w:id="0">
    <w:p w14:paraId="5E4F7953" w14:textId="77777777" w:rsidR="00000000" w:rsidRDefault="00C32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1CB98" w14:textId="77777777" w:rsidR="00994A0F" w:rsidRDefault="00C32275"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6CEC8419" w14:textId="77777777" w:rsidR="00994A0F" w:rsidRDefault="00C32275"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50124" w14:textId="77777777" w:rsidR="00994A0F" w:rsidRPr="003E29B5" w:rsidRDefault="00C32275" w:rsidP="00B076DB">
    <w:r w:rsidRPr="000C104E">
      <w:rPr>
        <w:noProof/>
        <w:lang w:val="en-AU" w:eastAsia="en-AU"/>
      </w:rPr>
      <w:drawing>
        <wp:anchor distT="0" distB="0" distL="114300" distR="114300" simplePos="0" relativeHeight="251666432" behindDoc="1" locked="0" layoutInCell="1" allowOverlap="1" wp14:anchorId="6AF2DAF5" wp14:editId="01C6D115">
          <wp:simplePos x="0" y="0"/>
          <wp:positionH relativeFrom="column">
            <wp:posOffset>-141832</wp:posOffset>
          </wp:positionH>
          <wp:positionV relativeFrom="paragraph">
            <wp:posOffset>87809</wp:posOffset>
          </wp:positionV>
          <wp:extent cx="1981200" cy="7048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B0C06" w14:textId="77777777" w:rsidR="00994A0F" w:rsidRPr="007839E6" w:rsidRDefault="00C32275" w:rsidP="00362A9C">
    <w:pPr>
      <w:pStyle w:val="ESImageorGraphTitle"/>
      <w:rPr>
        <w:b w:val="0"/>
        <w:sz w:val="15"/>
        <w:szCs w:val="15"/>
      </w:rPr>
    </w:pPr>
    <w:r w:rsidRPr="007839E6">
      <w:rPr>
        <w:b w:val="0"/>
        <w:noProof/>
        <w:sz w:val="15"/>
        <w:szCs w:val="15"/>
      </w:rPr>
      <w:t>Skipton Primary School (0582) - School Strategic Plan</w:t>
    </w:r>
    <w:r w:rsidRPr="007839E6">
      <w:rPr>
        <w:b w:val="0"/>
        <w:noProof/>
        <w:sz w:val="15"/>
        <w:szCs w:val="15"/>
        <w:lang w:val="en-AU" w:eastAsia="en-AU"/>
      </w:rPr>
      <w:drawing>
        <wp:anchor distT="0" distB="0" distL="114300" distR="114300" simplePos="0" relativeHeight="251667456" behindDoc="1" locked="0" layoutInCell="1" allowOverlap="1" wp14:anchorId="47149DD7" wp14:editId="7CF82EF2">
          <wp:simplePos x="0" y="0"/>
          <wp:positionH relativeFrom="column">
            <wp:posOffset>11844304</wp:posOffset>
          </wp:positionH>
          <wp:positionV relativeFrom="paragraph">
            <wp:posOffset>-47625</wp:posOffset>
          </wp:positionV>
          <wp:extent cx="1981200" cy="7048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14:paraId="44594322" w14:textId="77777777" w:rsidR="00994A0F" w:rsidRPr="007B2B29" w:rsidRDefault="00C32275"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3</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ED5BD" w14:textId="77777777" w:rsidR="00000000" w:rsidRDefault="00C32275">
      <w:pPr>
        <w:spacing w:after="0" w:line="240" w:lineRule="auto"/>
      </w:pPr>
      <w:r>
        <w:separator/>
      </w:r>
    </w:p>
  </w:footnote>
  <w:footnote w:type="continuationSeparator" w:id="0">
    <w:p w14:paraId="169383F8" w14:textId="77777777" w:rsidR="00000000" w:rsidRDefault="00C32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A3540" w14:textId="77777777" w:rsidR="00994A0F" w:rsidRDefault="00C32275">
    <w:r>
      <w:pict w14:anchorId="0BF9D6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500pt;height:180pt;rotation:-40;z-index:251659264;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FB60C" w14:textId="77777777" w:rsidR="00994A0F" w:rsidRDefault="00C32275">
    <w:pPr>
      <w:pStyle w:val="Header"/>
    </w:pPr>
    <w:r w:rsidRPr="000C104E">
      <w:rPr>
        <w:noProof/>
        <w:lang w:val="en-AU" w:eastAsia="en-AU"/>
      </w:rPr>
      <w:drawing>
        <wp:anchor distT="0" distB="0" distL="114300" distR="114300" simplePos="0" relativeHeight="251664384" behindDoc="1" locked="0" layoutInCell="1" allowOverlap="1" wp14:anchorId="0A99E845" wp14:editId="4D705ED4">
          <wp:simplePos x="0" y="0"/>
          <wp:positionH relativeFrom="column">
            <wp:posOffset>7883858</wp:posOffset>
          </wp:positionH>
          <wp:positionV relativeFrom="paragraph">
            <wp:posOffset>-378460</wp:posOffset>
          </wp:positionV>
          <wp:extent cx="1991003" cy="7430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0C37B6B7" w14:textId="77777777" w:rsidR="00994A0F" w:rsidRDefault="00C3227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FD651" w14:textId="77777777" w:rsidR="00994A0F" w:rsidRDefault="00C32275">
    <w:r>
      <w:pict w14:anchorId="434FD1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0pt;height:180pt;rotation:-40;z-index:251658240;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D7B61" w14:textId="77777777" w:rsidR="00994A0F" w:rsidRDefault="00C32275">
    <w:r>
      <w:rPr>
        <w:noProof/>
        <w:lang w:val="en-AU" w:eastAsia="en-AU"/>
      </w:rPr>
      <mc:AlternateContent>
        <mc:Choice Requires="wps">
          <w:drawing>
            <wp:anchor distT="0" distB="0" distL="114300" distR="114300" simplePos="0" relativeHeight="251662336" behindDoc="0" locked="0" layoutInCell="1" allowOverlap="1" wp14:anchorId="682A7791" wp14:editId="4039D13D">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32F18A7D" w14:textId="77777777" w:rsidR="00994A0F" w:rsidRDefault="00C3227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682A7791" id="_x0000_t202" coordsize="21600,21600" o:spt="202" path="m,l,21600r21600,l21600,xe">
              <v:stroke joinstyle="miter"/>
              <v:path gradientshapeok="t" o:connecttype="rect"/>
            </v:shapetype>
            <v:shape id="Text Box 7" o:spid="_x0000_s1027" type="#_x0000_t202" style="position:absolute;margin-left:0;margin-top:0;width:500pt;height:180pt;rotation:-40;z-index:251662336;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" filled="f" stroked="f">
              <o:lock v:ext="edit" shapetype="t"/>
              <v:textbox style="mso-fit-shape-to-text:t">
                <w:txbxContent>
                  <w:p w14:paraId="32F18A7D" w14:textId="77777777" w:rsidR="00994A0F" w:rsidRDefault="00C3227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A3AA3" w14:textId="77777777" w:rsidR="00994A0F" w:rsidRDefault="00C32275">
    <w:r w:rsidRPr="000C104E">
      <w:rPr>
        <w:noProof/>
        <w:lang w:val="en-AU" w:eastAsia="en-AU"/>
      </w:rPr>
      <w:drawing>
        <wp:anchor distT="0" distB="0" distL="114300" distR="114300" simplePos="0" relativeHeight="251665408" behindDoc="1" locked="0" layoutInCell="1" allowOverlap="1" wp14:anchorId="051CE9A8" wp14:editId="413C7300">
          <wp:simplePos x="0" y="0"/>
          <wp:positionH relativeFrom="column">
            <wp:posOffset>11844068</wp:posOffset>
          </wp:positionH>
          <wp:positionV relativeFrom="paragraph">
            <wp:posOffset>-272367</wp:posOffset>
          </wp:positionV>
          <wp:extent cx="1991003" cy="7430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D0899" w14:textId="77777777" w:rsidR="00994A0F" w:rsidRDefault="00C32275">
    <w:r>
      <w:rPr>
        <w:noProof/>
        <w:lang w:val="en-AU" w:eastAsia="en-AU"/>
      </w:rPr>
      <mc:AlternateContent>
        <mc:Choice Requires="wps">
          <w:drawing>
            <wp:anchor distT="0" distB="0" distL="114300" distR="114300" simplePos="0" relativeHeight="251660288" behindDoc="0" locked="0" layoutInCell="1" allowOverlap="1" wp14:anchorId="582E050E" wp14:editId="7884CFC3">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CEA52CB" w14:textId="77777777" w:rsidR="00994A0F" w:rsidRDefault="00C3227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582E050E" id="_x0000_t202" coordsize="21600,21600" o:spt="202" path="m,l,21600r21600,l21600,xe">
              <v:stroke joinstyle="miter"/>
              <v:path gradientshapeok="t" o:connecttype="rect"/>
            </v:shapetype>
            <v:shape id="_x0000_s1028" type="#_x0000_t202" style="position:absolute;margin-left:0;margin-top:0;width:500pt;height:180pt;rotation:-40;z-index:25166028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" filled="f" stroked="f">
              <o:lock v:ext="edit" shapetype="t"/>
              <v:textbox style="mso-fit-shape-to-text:t">
                <w:txbxContent>
                  <w:p w14:paraId="6CEA52CB" w14:textId="77777777" w:rsidR="00994A0F" w:rsidRDefault="00C3227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0128D818">
      <w:start w:val="1"/>
      <w:numFmt w:val="bullet"/>
      <w:lvlText w:val=""/>
      <w:lvlJc w:val="left"/>
      <w:pPr>
        <w:ind w:left="720" w:hanging="360"/>
      </w:pPr>
      <w:rPr>
        <w:rFonts w:ascii="Symbol" w:hAnsi="Symbol" w:hint="default"/>
      </w:rPr>
    </w:lvl>
    <w:lvl w:ilvl="1" w:tplc="B5DE745E" w:tentative="1">
      <w:start w:val="1"/>
      <w:numFmt w:val="bullet"/>
      <w:lvlText w:val="o"/>
      <w:lvlJc w:val="left"/>
      <w:pPr>
        <w:ind w:left="1440" w:hanging="360"/>
      </w:pPr>
      <w:rPr>
        <w:rFonts w:ascii="Courier New" w:hAnsi="Courier New" w:cs="Courier New" w:hint="default"/>
      </w:rPr>
    </w:lvl>
    <w:lvl w:ilvl="2" w:tplc="9D4AA76C" w:tentative="1">
      <w:start w:val="1"/>
      <w:numFmt w:val="bullet"/>
      <w:lvlText w:val=""/>
      <w:lvlJc w:val="left"/>
      <w:pPr>
        <w:ind w:left="2160" w:hanging="360"/>
      </w:pPr>
      <w:rPr>
        <w:rFonts w:ascii="Wingdings" w:hAnsi="Wingdings" w:hint="default"/>
      </w:rPr>
    </w:lvl>
    <w:lvl w:ilvl="3" w:tplc="4D287800" w:tentative="1">
      <w:start w:val="1"/>
      <w:numFmt w:val="bullet"/>
      <w:lvlText w:val=""/>
      <w:lvlJc w:val="left"/>
      <w:pPr>
        <w:ind w:left="2880" w:hanging="360"/>
      </w:pPr>
      <w:rPr>
        <w:rFonts w:ascii="Symbol" w:hAnsi="Symbol" w:hint="default"/>
      </w:rPr>
    </w:lvl>
    <w:lvl w:ilvl="4" w:tplc="297E4E00" w:tentative="1">
      <w:start w:val="1"/>
      <w:numFmt w:val="bullet"/>
      <w:lvlText w:val="o"/>
      <w:lvlJc w:val="left"/>
      <w:pPr>
        <w:ind w:left="3600" w:hanging="360"/>
      </w:pPr>
      <w:rPr>
        <w:rFonts w:ascii="Courier New" w:hAnsi="Courier New" w:cs="Courier New" w:hint="default"/>
      </w:rPr>
    </w:lvl>
    <w:lvl w:ilvl="5" w:tplc="D67CE586" w:tentative="1">
      <w:start w:val="1"/>
      <w:numFmt w:val="bullet"/>
      <w:lvlText w:val=""/>
      <w:lvlJc w:val="left"/>
      <w:pPr>
        <w:ind w:left="4320" w:hanging="360"/>
      </w:pPr>
      <w:rPr>
        <w:rFonts w:ascii="Wingdings" w:hAnsi="Wingdings" w:hint="default"/>
      </w:rPr>
    </w:lvl>
    <w:lvl w:ilvl="6" w:tplc="C54CA0E6" w:tentative="1">
      <w:start w:val="1"/>
      <w:numFmt w:val="bullet"/>
      <w:lvlText w:val=""/>
      <w:lvlJc w:val="left"/>
      <w:pPr>
        <w:ind w:left="5040" w:hanging="360"/>
      </w:pPr>
      <w:rPr>
        <w:rFonts w:ascii="Symbol" w:hAnsi="Symbol" w:hint="default"/>
      </w:rPr>
    </w:lvl>
    <w:lvl w:ilvl="7" w:tplc="478403B2" w:tentative="1">
      <w:start w:val="1"/>
      <w:numFmt w:val="bullet"/>
      <w:lvlText w:val="o"/>
      <w:lvlJc w:val="left"/>
      <w:pPr>
        <w:ind w:left="5760" w:hanging="360"/>
      </w:pPr>
      <w:rPr>
        <w:rFonts w:ascii="Courier New" w:hAnsi="Courier New" w:cs="Courier New" w:hint="default"/>
      </w:rPr>
    </w:lvl>
    <w:lvl w:ilvl="8" w:tplc="27509908"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60527E"/>
    <w:multiLevelType w:val="hybridMultilevel"/>
    <w:tmpl w:val="97505B86"/>
    <w:lvl w:ilvl="0" w:tplc="B55ADC60">
      <w:start w:val="1"/>
      <w:numFmt w:val="bullet"/>
      <w:pStyle w:val="ESBulletsinTable"/>
      <w:lvlText w:val=""/>
      <w:lvlJc w:val="left"/>
      <w:pPr>
        <w:ind w:left="360" w:hanging="360"/>
      </w:pPr>
      <w:rPr>
        <w:rFonts w:ascii="Symbol" w:hAnsi="Symbol" w:hint="default"/>
        <w:color w:val="AF272F"/>
      </w:rPr>
    </w:lvl>
    <w:lvl w:ilvl="1" w:tplc="F7D2D16A">
      <w:start w:val="1"/>
      <w:numFmt w:val="bullet"/>
      <w:pStyle w:val="ESBulletsinTableLevel2"/>
      <w:lvlText w:val="o"/>
      <w:lvlJc w:val="left"/>
      <w:pPr>
        <w:ind w:left="1440" w:hanging="360"/>
      </w:pPr>
      <w:rPr>
        <w:rFonts w:ascii="Courier New" w:hAnsi="Courier New" w:cs="Courier New" w:hint="default"/>
      </w:rPr>
    </w:lvl>
    <w:lvl w:ilvl="2" w:tplc="66D2F9A8" w:tentative="1">
      <w:start w:val="1"/>
      <w:numFmt w:val="bullet"/>
      <w:lvlText w:val=""/>
      <w:lvlJc w:val="left"/>
      <w:pPr>
        <w:ind w:left="2160" w:hanging="360"/>
      </w:pPr>
      <w:rPr>
        <w:rFonts w:ascii="Wingdings" w:hAnsi="Wingdings" w:hint="default"/>
      </w:rPr>
    </w:lvl>
    <w:lvl w:ilvl="3" w:tplc="3244B3B4" w:tentative="1">
      <w:start w:val="1"/>
      <w:numFmt w:val="bullet"/>
      <w:lvlText w:val=""/>
      <w:lvlJc w:val="left"/>
      <w:pPr>
        <w:ind w:left="2880" w:hanging="360"/>
      </w:pPr>
      <w:rPr>
        <w:rFonts w:ascii="Symbol" w:hAnsi="Symbol" w:hint="default"/>
      </w:rPr>
    </w:lvl>
    <w:lvl w:ilvl="4" w:tplc="97ECC70E" w:tentative="1">
      <w:start w:val="1"/>
      <w:numFmt w:val="bullet"/>
      <w:lvlText w:val="o"/>
      <w:lvlJc w:val="left"/>
      <w:pPr>
        <w:ind w:left="3600" w:hanging="360"/>
      </w:pPr>
      <w:rPr>
        <w:rFonts w:ascii="Courier New" w:hAnsi="Courier New" w:cs="Courier New" w:hint="default"/>
      </w:rPr>
    </w:lvl>
    <w:lvl w:ilvl="5" w:tplc="EFC614CE" w:tentative="1">
      <w:start w:val="1"/>
      <w:numFmt w:val="bullet"/>
      <w:lvlText w:val=""/>
      <w:lvlJc w:val="left"/>
      <w:pPr>
        <w:ind w:left="4320" w:hanging="360"/>
      </w:pPr>
      <w:rPr>
        <w:rFonts w:ascii="Wingdings" w:hAnsi="Wingdings" w:hint="default"/>
      </w:rPr>
    </w:lvl>
    <w:lvl w:ilvl="6" w:tplc="704EFED4" w:tentative="1">
      <w:start w:val="1"/>
      <w:numFmt w:val="bullet"/>
      <w:lvlText w:val=""/>
      <w:lvlJc w:val="left"/>
      <w:pPr>
        <w:ind w:left="5040" w:hanging="360"/>
      </w:pPr>
      <w:rPr>
        <w:rFonts w:ascii="Symbol" w:hAnsi="Symbol" w:hint="default"/>
      </w:rPr>
    </w:lvl>
    <w:lvl w:ilvl="7" w:tplc="B8FAFB38" w:tentative="1">
      <w:start w:val="1"/>
      <w:numFmt w:val="bullet"/>
      <w:lvlText w:val="o"/>
      <w:lvlJc w:val="left"/>
      <w:pPr>
        <w:ind w:left="5760" w:hanging="360"/>
      </w:pPr>
      <w:rPr>
        <w:rFonts w:ascii="Courier New" w:hAnsi="Courier New" w:cs="Courier New" w:hint="default"/>
      </w:rPr>
    </w:lvl>
    <w:lvl w:ilvl="8" w:tplc="27F2C8C2" w:tentative="1">
      <w:start w:val="1"/>
      <w:numFmt w:val="bullet"/>
      <w:lvlText w:val=""/>
      <w:lvlJc w:val="left"/>
      <w:pPr>
        <w:ind w:left="6480" w:hanging="360"/>
      </w:pPr>
      <w:rPr>
        <w:rFonts w:ascii="Wingdings" w:hAnsi="Wingdings" w:hint="default"/>
      </w:rPr>
    </w:lvl>
  </w:abstractNum>
  <w:abstractNum w:abstractNumId="16" w15:restartNumberingAfterBreak="0">
    <w:nsid w:val="425F02CC"/>
    <w:multiLevelType w:val="hybridMultilevel"/>
    <w:tmpl w:val="E5208B52"/>
    <w:lvl w:ilvl="0" w:tplc="51F201F2">
      <w:start w:val="1"/>
      <w:numFmt w:val="bullet"/>
      <w:lvlText w:val=""/>
      <w:lvlJc w:val="left"/>
      <w:pPr>
        <w:ind w:left="180" w:hanging="360"/>
      </w:pPr>
      <w:rPr>
        <w:rFonts w:ascii="Symbol" w:hAnsi="Symbol" w:hint="default"/>
      </w:rPr>
    </w:lvl>
    <w:lvl w:ilvl="1" w:tplc="E85E17F0" w:tentative="1">
      <w:start w:val="1"/>
      <w:numFmt w:val="bullet"/>
      <w:lvlText w:val="o"/>
      <w:lvlJc w:val="left"/>
      <w:pPr>
        <w:ind w:left="900" w:hanging="360"/>
      </w:pPr>
      <w:rPr>
        <w:rFonts w:ascii="Courier New" w:hAnsi="Courier New" w:cs="Courier New" w:hint="default"/>
      </w:rPr>
    </w:lvl>
    <w:lvl w:ilvl="2" w:tplc="C8B69D92" w:tentative="1">
      <w:start w:val="1"/>
      <w:numFmt w:val="bullet"/>
      <w:lvlText w:val=""/>
      <w:lvlJc w:val="left"/>
      <w:pPr>
        <w:ind w:left="1620" w:hanging="360"/>
      </w:pPr>
      <w:rPr>
        <w:rFonts w:ascii="Wingdings" w:hAnsi="Wingdings" w:hint="default"/>
      </w:rPr>
    </w:lvl>
    <w:lvl w:ilvl="3" w:tplc="85D49DD2" w:tentative="1">
      <w:start w:val="1"/>
      <w:numFmt w:val="bullet"/>
      <w:lvlText w:val=""/>
      <w:lvlJc w:val="left"/>
      <w:pPr>
        <w:ind w:left="2340" w:hanging="360"/>
      </w:pPr>
      <w:rPr>
        <w:rFonts w:ascii="Symbol" w:hAnsi="Symbol" w:hint="default"/>
      </w:rPr>
    </w:lvl>
    <w:lvl w:ilvl="4" w:tplc="01CA1A16" w:tentative="1">
      <w:start w:val="1"/>
      <w:numFmt w:val="bullet"/>
      <w:lvlText w:val="o"/>
      <w:lvlJc w:val="left"/>
      <w:pPr>
        <w:ind w:left="3060" w:hanging="360"/>
      </w:pPr>
      <w:rPr>
        <w:rFonts w:ascii="Courier New" w:hAnsi="Courier New" w:cs="Courier New" w:hint="default"/>
      </w:rPr>
    </w:lvl>
    <w:lvl w:ilvl="5" w:tplc="3F8EA27A" w:tentative="1">
      <w:start w:val="1"/>
      <w:numFmt w:val="bullet"/>
      <w:lvlText w:val=""/>
      <w:lvlJc w:val="left"/>
      <w:pPr>
        <w:ind w:left="3780" w:hanging="360"/>
      </w:pPr>
      <w:rPr>
        <w:rFonts w:ascii="Wingdings" w:hAnsi="Wingdings" w:hint="default"/>
      </w:rPr>
    </w:lvl>
    <w:lvl w:ilvl="6" w:tplc="A8207530" w:tentative="1">
      <w:start w:val="1"/>
      <w:numFmt w:val="bullet"/>
      <w:lvlText w:val=""/>
      <w:lvlJc w:val="left"/>
      <w:pPr>
        <w:ind w:left="4500" w:hanging="360"/>
      </w:pPr>
      <w:rPr>
        <w:rFonts w:ascii="Symbol" w:hAnsi="Symbol" w:hint="default"/>
      </w:rPr>
    </w:lvl>
    <w:lvl w:ilvl="7" w:tplc="1AB4B806" w:tentative="1">
      <w:start w:val="1"/>
      <w:numFmt w:val="bullet"/>
      <w:lvlText w:val="o"/>
      <w:lvlJc w:val="left"/>
      <w:pPr>
        <w:ind w:left="5220" w:hanging="360"/>
      </w:pPr>
      <w:rPr>
        <w:rFonts w:ascii="Courier New" w:hAnsi="Courier New" w:cs="Courier New" w:hint="default"/>
      </w:rPr>
    </w:lvl>
    <w:lvl w:ilvl="8" w:tplc="66960354" w:tentative="1">
      <w:start w:val="1"/>
      <w:numFmt w:val="bullet"/>
      <w:lvlText w:val=""/>
      <w:lvlJc w:val="left"/>
      <w:pPr>
        <w:ind w:left="5940" w:hanging="360"/>
      </w:pPr>
      <w:rPr>
        <w:rFonts w:ascii="Wingdings" w:hAnsi="Wingdings" w:hint="default"/>
      </w:rPr>
    </w:lvl>
  </w:abstractNum>
  <w:abstractNum w:abstractNumId="17"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8" w15:restartNumberingAfterBreak="0">
    <w:nsid w:val="62E2458A"/>
    <w:multiLevelType w:val="hybridMultilevel"/>
    <w:tmpl w:val="0F5A6546"/>
    <w:lvl w:ilvl="0" w:tplc="0E1E14DC">
      <w:start w:val="1"/>
      <w:numFmt w:val="bullet"/>
      <w:lvlText w:val=""/>
      <w:lvlJc w:val="left"/>
      <w:pPr>
        <w:ind w:left="720" w:hanging="360"/>
      </w:pPr>
      <w:rPr>
        <w:rFonts w:ascii="Symbol" w:hAnsi="Symbol" w:hint="default"/>
      </w:rPr>
    </w:lvl>
    <w:lvl w:ilvl="1" w:tplc="C0BA24E4" w:tentative="1">
      <w:start w:val="1"/>
      <w:numFmt w:val="bullet"/>
      <w:lvlText w:val="o"/>
      <w:lvlJc w:val="left"/>
      <w:pPr>
        <w:ind w:left="1440" w:hanging="360"/>
      </w:pPr>
      <w:rPr>
        <w:rFonts w:ascii="Courier New" w:hAnsi="Courier New" w:cs="Courier New" w:hint="default"/>
      </w:rPr>
    </w:lvl>
    <w:lvl w:ilvl="2" w:tplc="9D80E8EC" w:tentative="1">
      <w:start w:val="1"/>
      <w:numFmt w:val="bullet"/>
      <w:lvlText w:val=""/>
      <w:lvlJc w:val="left"/>
      <w:pPr>
        <w:ind w:left="2160" w:hanging="360"/>
      </w:pPr>
      <w:rPr>
        <w:rFonts w:ascii="Wingdings" w:hAnsi="Wingdings" w:hint="default"/>
      </w:rPr>
    </w:lvl>
    <w:lvl w:ilvl="3" w:tplc="6B4A6954" w:tentative="1">
      <w:start w:val="1"/>
      <w:numFmt w:val="bullet"/>
      <w:lvlText w:val=""/>
      <w:lvlJc w:val="left"/>
      <w:pPr>
        <w:ind w:left="2880" w:hanging="360"/>
      </w:pPr>
      <w:rPr>
        <w:rFonts w:ascii="Symbol" w:hAnsi="Symbol" w:hint="default"/>
      </w:rPr>
    </w:lvl>
    <w:lvl w:ilvl="4" w:tplc="5BA075EA" w:tentative="1">
      <w:start w:val="1"/>
      <w:numFmt w:val="bullet"/>
      <w:lvlText w:val="o"/>
      <w:lvlJc w:val="left"/>
      <w:pPr>
        <w:ind w:left="3600" w:hanging="360"/>
      </w:pPr>
      <w:rPr>
        <w:rFonts w:ascii="Courier New" w:hAnsi="Courier New" w:cs="Courier New" w:hint="default"/>
      </w:rPr>
    </w:lvl>
    <w:lvl w:ilvl="5" w:tplc="1312060E" w:tentative="1">
      <w:start w:val="1"/>
      <w:numFmt w:val="bullet"/>
      <w:lvlText w:val=""/>
      <w:lvlJc w:val="left"/>
      <w:pPr>
        <w:ind w:left="4320" w:hanging="360"/>
      </w:pPr>
      <w:rPr>
        <w:rFonts w:ascii="Wingdings" w:hAnsi="Wingdings" w:hint="default"/>
      </w:rPr>
    </w:lvl>
    <w:lvl w:ilvl="6" w:tplc="BD8648CA" w:tentative="1">
      <w:start w:val="1"/>
      <w:numFmt w:val="bullet"/>
      <w:lvlText w:val=""/>
      <w:lvlJc w:val="left"/>
      <w:pPr>
        <w:ind w:left="5040" w:hanging="360"/>
      </w:pPr>
      <w:rPr>
        <w:rFonts w:ascii="Symbol" w:hAnsi="Symbol" w:hint="default"/>
      </w:rPr>
    </w:lvl>
    <w:lvl w:ilvl="7" w:tplc="03B20BAC" w:tentative="1">
      <w:start w:val="1"/>
      <w:numFmt w:val="bullet"/>
      <w:lvlText w:val="o"/>
      <w:lvlJc w:val="left"/>
      <w:pPr>
        <w:ind w:left="5760" w:hanging="360"/>
      </w:pPr>
      <w:rPr>
        <w:rFonts w:ascii="Courier New" w:hAnsi="Courier New" w:cs="Courier New" w:hint="default"/>
      </w:rPr>
    </w:lvl>
    <w:lvl w:ilvl="8" w:tplc="018CBDB6" w:tentative="1">
      <w:start w:val="1"/>
      <w:numFmt w:val="bullet"/>
      <w:lvlText w:val=""/>
      <w:lvlJc w:val="left"/>
      <w:pPr>
        <w:ind w:left="6480" w:hanging="360"/>
      </w:pPr>
      <w:rPr>
        <w:rFonts w:ascii="Wingdings" w:hAnsi="Wingdings" w:hint="default"/>
      </w:rPr>
    </w:lvl>
  </w:abstractNum>
  <w:abstractNum w:abstractNumId="19" w15:restartNumberingAfterBreak="0">
    <w:nsid w:val="63AE4D02"/>
    <w:multiLevelType w:val="hybridMultilevel"/>
    <w:tmpl w:val="209C8AF0"/>
    <w:lvl w:ilvl="0" w:tplc="E61C796A">
      <w:start w:val="1"/>
      <w:numFmt w:val="bullet"/>
      <w:lvlText w:val=""/>
      <w:lvlJc w:val="left"/>
      <w:pPr>
        <w:ind w:left="180" w:hanging="360"/>
      </w:pPr>
      <w:rPr>
        <w:rFonts w:ascii="Symbol" w:hAnsi="Symbol" w:hint="default"/>
      </w:rPr>
    </w:lvl>
    <w:lvl w:ilvl="1" w:tplc="42E6E964" w:tentative="1">
      <w:start w:val="1"/>
      <w:numFmt w:val="bullet"/>
      <w:lvlText w:val="o"/>
      <w:lvlJc w:val="left"/>
      <w:pPr>
        <w:ind w:left="900" w:hanging="360"/>
      </w:pPr>
      <w:rPr>
        <w:rFonts w:ascii="Courier New" w:hAnsi="Courier New" w:cs="Courier New" w:hint="default"/>
      </w:rPr>
    </w:lvl>
    <w:lvl w:ilvl="2" w:tplc="53B6C33E" w:tentative="1">
      <w:start w:val="1"/>
      <w:numFmt w:val="bullet"/>
      <w:lvlText w:val=""/>
      <w:lvlJc w:val="left"/>
      <w:pPr>
        <w:ind w:left="1620" w:hanging="360"/>
      </w:pPr>
      <w:rPr>
        <w:rFonts w:ascii="Wingdings" w:hAnsi="Wingdings" w:hint="default"/>
      </w:rPr>
    </w:lvl>
    <w:lvl w:ilvl="3" w:tplc="A50C2E40" w:tentative="1">
      <w:start w:val="1"/>
      <w:numFmt w:val="bullet"/>
      <w:lvlText w:val=""/>
      <w:lvlJc w:val="left"/>
      <w:pPr>
        <w:ind w:left="2340" w:hanging="360"/>
      </w:pPr>
      <w:rPr>
        <w:rFonts w:ascii="Symbol" w:hAnsi="Symbol" w:hint="default"/>
      </w:rPr>
    </w:lvl>
    <w:lvl w:ilvl="4" w:tplc="D408C7C4" w:tentative="1">
      <w:start w:val="1"/>
      <w:numFmt w:val="bullet"/>
      <w:lvlText w:val="o"/>
      <w:lvlJc w:val="left"/>
      <w:pPr>
        <w:ind w:left="3060" w:hanging="360"/>
      </w:pPr>
      <w:rPr>
        <w:rFonts w:ascii="Courier New" w:hAnsi="Courier New" w:cs="Courier New" w:hint="default"/>
      </w:rPr>
    </w:lvl>
    <w:lvl w:ilvl="5" w:tplc="474C9736" w:tentative="1">
      <w:start w:val="1"/>
      <w:numFmt w:val="bullet"/>
      <w:lvlText w:val=""/>
      <w:lvlJc w:val="left"/>
      <w:pPr>
        <w:ind w:left="3780" w:hanging="360"/>
      </w:pPr>
      <w:rPr>
        <w:rFonts w:ascii="Wingdings" w:hAnsi="Wingdings" w:hint="default"/>
      </w:rPr>
    </w:lvl>
    <w:lvl w:ilvl="6" w:tplc="A00C7672" w:tentative="1">
      <w:start w:val="1"/>
      <w:numFmt w:val="bullet"/>
      <w:lvlText w:val=""/>
      <w:lvlJc w:val="left"/>
      <w:pPr>
        <w:ind w:left="4500" w:hanging="360"/>
      </w:pPr>
      <w:rPr>
        <w:rFonts w:ascii="Symbol" w:hAnsi="Symbol" w:hint="default"/>
      </w:rPr>
    </w:lvl>
    <w:lvl w:ilvl="7" w:tplc="4F921B3C" w:tentative="1">
      <w:start w:val="1"/>
      <w:numFmt w:val="bullet"/>
      <w:lvlText w:val="o"/>
      <w:lvlJc w:val="left"/>
      <w:pPr>
        <w:ind w:left="5220" w:hanging="360"/>
      </w:pPr>
      <w:rPr>
        <w:rFonts w:ascii="Courier New" w:hAnsi="Courier New" w:cs="Courier New" w:hint="default"/>
      </w:rPr>
    </w:lvl>
    <w:lvl w:ilvl="8" w:tplc="435EE302" w:tentative="1">
      <w:start w:val="1"/>
      <w:numFmt w:val="bullet"/>
      <w:lvlText w:val=""/>
      <w:lvlJc w:val="left"/>
      <w:pPr>
        <w:ind w:left="5940" w:hanging="360"/>
      </w:pPr>
      <w:rPr>
        <w:rFonts w:ascii="Wingdings" w:hAnsi="Wingdings" w:hint="default"/>
      </w:rPr>
    </w:lvl>
  </w:abstractNum>
  <w:abstractNum w:abstractNumId="20" w15:restartNumberingAfterBreak="0">
    <w:nsid w:val="6FD9220F"/>
    <w:multiLevelType w:val="hybridMultilevel"/>
    <w:tmpl w:val="82AA4ECA"/>
    <w:lvl w:ilvl="0" w:tplc="9BC69514">
      <w:start w:val="1"/>
      <w:numFmt w:val="bullet"/>
      <w:lvlText w:val=""/>
      <w:lvlJc w:val="left"/>
      <w:pPr>
        <w:ind w:left="720" w:hanging="360"/>
      </w:pPr>
      <w:rPr>
        <w:rFonts w:ascii="Symbol" w:hAnsi="Symbol" w:hint="default"/>
      </w:rPr>
    </w:lvl>
    <w:lvl w:ilvl="1" w:tplc="BE4E371E" w:tentative="1">
      <w:start w:val="1"/>
      <w:numFmt w:val="bullet"/>
      <w:lvlText w:val="o"/>
      <w:lvlJc w:val="left"/>
      <w:pPr>
        <w:ind w:left="1440" w:hanging="360"/>
      </w:pPr>
      <w:rPr>
        <w:rFonts w:ascii="Courier New" w:hAnsi="Courier New" w:cs="Courier New" w:hint="default"/>
      </w:rPr>
    </w:lvl>
    <w:lvl w:ilvl="2" w:tplc="D9820DB8" w:tentative="1">
      <w:start w:val="1"/>
      <w:numFmt w:val="bullet"/>
      <w:lvlText w:val=""/>
      <w:lvlJc w:val="left"/>
      <w:pPr>
        <w:ind w:left="2160" w:hanging="360"/>
      </w:pPr>
      <w:rPr>
        <w:rFonts w:ascii="Wingdings" w:hAnsi="Wingdings" w:hint="default"/>
      </w:rPr>
    </w:lvl>
    <w:lvl w:ilvl="3" w:tplc="9D1A7B22" w:tentative="1">
      <w:start w:val="1"/>
      <w:numFmt w:val="bullet"/>
      <w:lvlText w:val=""/>
      <w:lvlJc w:val="left"/>
      <w:pPr>
        <w:ind w:left="2880" w:hanging="360"/>
      </w:pPr>
      <w:rPr>
        <w:rFonts w:ascii="Symbol" w:hAnsi="Symbol" w:hint="default"/>
      </w:rPr>
    </w:lvl>
    <w:lvl w:ilvl="4" w:tplc="2BE4254C" w:tentative="1">
      <w:start w:val="1"/>
      <w:numFmt w:val="bullet"/>
      <w:lvlText w:val="o"/>
      <w:lvlJc w:val="left"/>
      <w:pPr>
        <w:ind w:left="3600" w:hanging="360"/>
      </w:pPr>
      <w:rPr>
        <w:rFonts w:ascii="Courier New" w:hAnsi="Courier New" w:cs="Courier New" w:hint="default"/>
      </w:rPr>
    </w:lvl>
    <w:lvl w:ilvl="5" w:tplc="40E04770" w:tentative="1">
      <w:start w:val="1"/>
      <w:numFmt w:val="bullet"/>
      <w:lvlText w:val=""/>
      <w:lvlJc w:val="left"/>
      <w:pPr>
        <w:ind w:left="4320" w:hanging="360"/>
      </w:pPr>
      <w:rPr>
        <w:rFonts w:ascii="Wingdings" w:hAnsi="Wingdings" w:hint="default"/>
      </w:rPr>
    </w:lvl>
    <w:lvl w:ilvl="6" w:tplc="0AE2BA06" w:tentative="1">
      <w:start w:val="1"/>
      <w:numFmt w:val="bullet"/>
      <w:lvlText w:val=""/>
      <w:lvlJc w:val="left"/>
      <w:pPr>
        <w:ind w:left="5040" w:hanging="360"/>
      </w:pPr>
      <w:rPr>
        <w:rFonts w:ascii="Symbol" w:hAnsi="Symbol" w:hint="default"/>
      </w:rPr>
    </w:lvl>
    <w:lvl w:ilvl="7" w:tplc="10C6EC5E" w:tentative="1">
      <w:start w:val="1"/>
      <w:numFmt w:val="bullet"/>
      <w:lvlText w:val="o"/>
      <w:lvlJc w:val="left"/>
      <w:pPr>
        <w:ind w:left="5760" w:hanging="360"/>
      </w:pPr>
      <w:rPr>
        <w:rFonts w:ascii="Courier New" w:hAnsi="Courier New" w:cs="Courier New" w:hint="default"/>
      </w:rPr>
    </w:lvl>
    <w:lvl w:ilvl="8" w:tplc="62968030" w:tentative="1">
      <w:start w:val="1"/>
      <w:numFmt w:val="bullet"/>
      <w:lvlText w:val=""/>
      <w:lvlJc w:val="left"/>
      <w:pPr>
        <w:ind w:left="6480" w:hanging="360"/>
      </w:pPr>
      <w:rPr>
        <w:rFonts w:ascii="Wingdings" w:hAnsi="Wingdings" w:hint="default"/>
      </w:rPr>
    </w:lvl>
  </w:abstractNum>
  <w:abstractNum w:abstractNumId="21"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FCB6DE1"/>
    <w:multiLevelType w:val="hybridMultilevel"/>
    <w:tmpl w:val="7FCB6DE1"/>
    <w:lvl w:ilvl="0" w:tplc="A21A344A">
      <w:start w:val="1"/>
      <w:numFmt w:val="bullet"/>
      <w:lvlText w:val=""/>
      <w:lvlJc w:val="left"/>
      <w:pPr>
        <w:ind w:left="720" w:hanging="360"/>
      </w:pPr>
      <w:rPr>
        <w:rFonts w:ascii="Symbol" w:hAnsi="Symbol"/>
      </w:rPr>
    </w:lvl>
    <w:lvl w:ilvl="1" w:tplc="5204F1E0">
      <w:start w:val="1"/>
      <w:numFmt w:val="bullet"/>
      <w:lvlText w:val="o"/>
      <w:lvlJc w:val="left"/>
      <w:pPr>
        <w:tabs>
          <w:tab w:val="num" w:pos="1440"/>
        </w:tabs>
        <w:ind w:left="1440" w:hanging="360"/>
      </w:pPr>
      <w:rPr>
        <w:rFonts w:ascii="Courier New" w:hAnsi="Courier New"/>
      </w:rPr>
    </w:lvl>
    <w:lvl w:ilvl="2" w:tplc="C6FE8D56">
      <w:start w:val="1"/>
      <w:numFmt w:val="bullet"/>
      <w:lvlText w:val=""/>
      <w:lvlJc w:val="left"/>
      <w:pPr>
        <w:tabs>
          <w:tab w:val="num" w:pos="2160"/>
        </w:tabs>
        <w:ind w:left="2160" w:hanging="360"/>
      </w:pPr>
      <w:rPr>
        <w:rFonts w:ascii="Wingdings" w:hAnsi="Wingdings"/>
      </w:rPr>
    </w:lvl>
    <w:lvl w:ilvl="3" w:tplc="A6905686">
      <w:start w:val="1"/>
      <w:numFmt w:val="bullet"/>
      <w:lvlText w:val=""/>
      <w:lvlJc w:val="left"/>
      <w:pPr>
        <w:tabs>
          <w:tab w:val="num" w:pos="2880"/>
        </w:tabs>
        <w:ind w:left="2880" w:hanging="360"/>
      </w:pPr>
      <w:rPr>
        <w:rFonts w:ascii="Symbol" w:hAnsi="Symbol"/>
      </w:rPr>
    </w:lvl>
    <w:lvl w:ilvl="4" w:tplc="B7A85C5E">
      <w:start w:val="1"/>
      <w:numFmt w:val="bullet"/>
      <w:lvlText w:val="o"/>
      <w:lvlJc w:val="left"/>
      <w:pPr>
        <w:tabs>
          <w:tab w:val="num" w:pos="3600"/>
        </w:tabs>
        <w:ind w:left="3600" w:hanging="360"/>
      </w:pPr>
      <w:rPr>
        <w:rFonts w:ascii="Courier New" w:hAnsi="Courier New"/>
      </w:rPr>
    </w:lvl>
    <w:lvl w:ilvl="5" w:tplc="127C77B8">
      <w:start w:val="1"/>
      <w:numFmt w:val="bullet"/>
      <w:lvlText w:val=""/>
      <w:lvlJc w:val="left"/>
      <w:pPr>
        <w:tabs>
          <w:tab w:val="num" w:pos="4320"/>
        </w:tabs>
        <w:ind w:left="4320" w:hanging="360"/>
      </w:pPr>
      <w:rPr>
        <w:rFonts w:ascii="Wingdings" w:hAnsi="Wingdings"/>
      </w:rPr>
    </w:lvl>
    <w:lvl w:ilvl="6" w:tplc="3ABCC8DC">
      <w:start w:val="1"/>
      <w:numFmt w:val="bullet"/>
      <w:lvlText w:val=""/>
      <w:lvlJc w:val="left"/>
      <w:pPr>
        <w:tabs>
          <w:tab w:val="num" w:pos="5040"/>
        </w:tabs>
        <w:ind w:left="5040" w:hanging="360"/>
      </w:pPr>
      <w:rPr>
        <w:rFonts w:ascii="Symbol" w:hAnsi="Symbol"/>
      </w:rPr>
    </w:lvl>
    <w:lvl w:ilvl="7" w:tplc="30C0AC06">
      <w:start w:val="1"/>
      <w:numFmt w:val="bullet"/>
      <w:lvlText w:val="o"/>
      <w:lvlJc w:val="left"/>
      <w:pPr>
        <w:tabs>
          <w:tab w:val="num" w:pos="5760"/>
        </w:tabs>
        <w:ind w:left="5760" w:hanging="360"/>
      </w:pPr>
      <w:rPr>
        <w:rFonts w:ascii="Courier New" w:hAnsi="Courier New"/>
      </w:rPr>
    </w:lvl>
    <w:lvl w:ilvl="8" w:tplc="D67620AA">
      <w:start w:val="1"/>
      <w:numFmt w:val="bullet"/>
      <w:lvlText w:val=""/>
      <w:lvlJc w:val="left"/>
      <w:pPr>
        <w:tabs>
          <w:tab w:val="num" w:pos="6480"/>
        </w:tabs>
        <w:ind w:left="6480" w:hanging="360"/>
      </w:pPr>
      <w:rPr>
        <w:rFonts w:ascii="Wingdings" w:hAnsi="Wingdings"/>
      </w:rPr>
    </w:lvl>
  </w:abstractNum>
  <w:abstractNum w:abstractNumId="25" w15:restartNumberingAfterBreak="0">
    <w:nsid w:val="7FCB6DE2"/>
    <w:multiLevelType w:val="hybridMultilevel"/>
    <w:tmpl w:val="7FCB6DE2"/>
    <w:lvl w:ilvl="0" w:tplc="176E43F2">
      <w:start w:val="1"/>
      <w:numFmt w:val="bullet"/>
      <w:lvlText w:val=""/>
      <w:lvlJc w:val="left"/>
      <w:pPr>
        <w:ind w:left="720" w:hanging="360"/>
      </w:pPr>
      <w:rPr>
        <w:rFonts w:ascii="Symbol" w:hAnsi="Symbol"/>
      </w:rPr>
    </w:lvl>
    <w:lvl w:ilvl="1" w:tplc="26AAC646">
      <w:start w:val="1"/>
      <w:numFmt w:val="bullet"/>
      <w:lvlText w:val="o"/>
      <w:lvlJc w:val="left"/>
      <w:pPr>
        <w:tabs>
          <w:tab w:val="num" w:pos="1440"/>
        </w:tabs>
        <w:ind w:left="1440" w:hanging="360"/>
      </w:pPr>
      <w:rPr>
        <w:rFonts w:ascii="Courier New" w:hAnsi="Courier New"/>
      </w:rPr>
    </w:lvl>
    <w:lvl w:ilvl="2" w:tplc="0CB82AC6">
      <w:start w:val="1"/>
      <w:numFmt w:val="bullet"/>
      <w:lvlText w:val=""/>
      <w:lvlJc w:val="left"/>
      <w:pPr>
        <w:tabs>
          <w:tab w:val="num" w:pos="2160"/>
        </w:tabs>
        <w:ind w:left="2160" w:hanging="360"/>
      </w:pPr>
      <w:rPr>
        <w:rFonts w:ascii="Wingdings" w:hAnsi="Wingdings"/>
      </w:rPr>
    </w:lvl>
    <w:lvl w:ilvl="3" w:tplc="769244D0">
      <w:start w:val="1"/>
      <w:numFmt w:val="bullet"/>
      <w:lvlText w:val=""/>
      <w:lvlJc w:val="left"/>
      <w:pPr>
        <w:tabs>
          <w:tab w:val="num" w:pos="2880"/>
        </w:tabs>
        <w:ind w:left="2880" w:hanging="360"/>
      </w:pPr>
      <w:rPr>
        <w:rFonts w:ascii="Symbol" w:hAnsi="Symbol"/>
      </w:rPr>
    </w:lvl>
    <w:lvl w:ilvl="4" w:tplc="49D6E8C2">
      <w:start w:val="1"/>
      <w:numFmt w:val="bullet"/>
      <w:lvlText w:val="o"/>
      <w:lvlJc w:val="left"/>
      <w:pPr>
        <w:tabs>
          <w:tab w:val="num" w:pos="3600"/>
        </w:tabs>
        <w:ind w:left="3600" w:hanging="360"/>
      </w:pPr>
      <w:rPr>
        <w:rFonts w:ascii="Courier New" w:hAnsi="Courier New"/>
      </w:rPr>
    </w:lvl>
    <w:lvl w:ilvl="5" w:tplc="0694ACE0">
      <w:start w:val="1"/>
      <w:numFmt w:val="bullet"/>
      <w:lvlText w:val=""/>
      <w:lvlJc w:val="left"/>
      <w:pPr>
        <w:tabs>
          <w:tab w:val="num" w:pos="4320"/>
        </w:tabs>
        <w:ind w:left="4320" w:hanging="360"/>
      </w:pPr>
      <w:rPr>
        <w:rFonts w:ascii="Wingdings" w:hAnsi="Wingdings"/>
      </w:rPr>
    </w:lvl>
    <w:lvl w:ilvl="6" w:tplc="95BCCFD8">
      <w:start w:val="1"/>
      <w:numFmt w:val="bullet"/>
      <w:lvlText w:val=""/>
      <w:lvlJc w:val="left"/>
      <w:pPr>
        <w:tabs>
          <w:tab w:val="num" w:pos="5040"/>
        </w:tabs>
        <w:ind w:left="5040" w:hanging="360"/>
      </w:pPr>
      <w:rPr>
        <w:rFonts w:ascii="Symbol" w:hAnsi="Symbol"/>
      </w:rPr>
    </w:lvl>
    <w:lvl w:ilvl="7" w:tplc="42922C82">
      <w:start w:val="1"/>
      <w:numFmt w:val="bullet"/>
      <w:lvlText w:val="o"/>
      <w:lvlJc w:val="left"/>
      <w:pPr>
        <w:tabs>
          <w:tab w:val="num" w:pos="5760"/>
        </w:tabs>
        <w:ind w:left="5760" w:hanging="360"/>
      </w:pPr>
      <w:rPr>
        <w:rFonts w:ascii="Courier New" w:hAnsi="Courier New"/>
      </w:rPr>
    </w:lvl>
    <w:lvl w:ilvl="8" w:tplc="CE144BC4">
      <w:start w:val="1"/>
      <w:numFmt w:val="bullet"/>
      <w:lvlText w:val=""/>
      <w:lvlJc w:val="left"/>
      <w:pPr>
        <w:tabs>
          <w:tab w:val="num" w:pos="6480"/>
        </w:tabs>
        <w:ind w:left="6480" w:hanging="360"/>
      </w:pPr>
      <w:rPr>
        <w:rFonts w:ascii="Wingdings" w:hAnsi="Wingdings"/>
      </w:rPr>
    </w:lvl>
  </w:abstractNum>
  <w:abstractNum w:abstractNumId="26" w15:restartNumberingAfterBreak="0">
    <w:nsid w:val="7FCB6DE3"/>
    <w:multiLevelType w:val="hybridMultilevel"/>
    <w:tmpl w:val="7FCB6DE3"/>
    <w:lvl w:ilvl="0" w:tplc="2834BEDE">
      <w:start w:val="1"/>
      <w:numFmt w:val="bullet"/>
      <w:lvlText w:val=""/>
      <w:lvlJc w:val="left"/>
      <w:pPr>
        <w:ind w:left="720" w:hanging="360"/>
      </w:pPr>
      <w:rPr>
        <w:rFonts w:ascii="Symbol" w:hAnsi="Symbol"/>
      </w:rPr>
    </w:lvl>
    <w:lvl w:ilvl="1" w:tplc="F4B219BE">
      <w:start w:val="1"/>
      <w:numFmt w:val="bullet"/>
      <w:lvlText w:val="o"/>
      <w:lvlJc w:val="left"/>
      <w:pPr>
        <w:tabs>
          <w:tab w:val="num" w:pos="1440"/>
        </w:tabs>
        <w:ind w:left="1440" w:hanging="360"/>
      </w:pPr>
      <w:rPr>
        <w:rFonts w:ascii="Courier New" w:hAnsi="Courier New"/>
      </w:rPr>
    </w:lvl>
    <w:lvl w:ilvl="2" w:tplc="DBE8DA34">
      <w:start w:val="1"/>
      <w:numFmt w:val="bullet"/>
      <w:lvlText w:val=""/>
      <w:lvlJc w:val="left"/>
      <w:pPr>
        <w:tabs>
          <w:tab w:val="num" w:pos="2160"/>
        </w:tabs>
        <w:ind w:left="2160" w:hanging="360"/>
      </w:pPr>
      <w:rPr>
        <w:rFonts w:ascii="Wingdings" w:hAnsi="Wingdings"/>
      </w:rPr>
    </w:lvl>
    <w:lvl w:ilvl="3" w:tplc="75584CA8">
      <w:start w:val="1"/>
      <w:numFmt w:val="bullet"/>
      <w:lvlText w:val=""/>
      <w:lvlJc w:val="left"/>
      <w:pPr>
        <w:tabs>
          <w:tab w:val="num" w:pos="2880"/>
        </w:tabs>
        <w:ind w:left="2880" w:hanging="360"/>
      </w:pPr>
      <w:rPr>
        <w:rFonts w:ascii="Symbol" w:hAnsi="Symbol"/>
      </w:rPr>
    </w:lvl>
    <w:lvl w:ilvl="4" w:tplc="47FC0662">
      <w:start w:val="1"/>
      <w:numFmt w:val="bullet"/>
      <w:lvlText w:val="o"/>
      <w:lvlJc w:val="left"/>
      <w:pPr>
        <w:tabs>
          <w:tab w:val="num" w:pos="3600"/>
        </w:tabs>
        <w:ind w:left="3600" w:hanging="360"/>
      </w:pPr>
      <w:rPr>
        <w:rFonts w:ascii="Courier New" w:hAnsi="Courier New"/>
      </w:rPr>
    </w:lvl>
    <w:lvl w:ilvl="5" w:tplc="5520FED6">
      <w:start w:val="1"/>
      <w:numFmt w:val="bullet"/>
      <w:lvlText w:val=""/>
      <w:lvlJc w:val="left"/>
      <w:pPr>
        <w:tabs>
          <w:tab w:val="num" w:pos="4320"/>
        </w:tabs>
        <w:ind w:left="4320" w:hanging="360"/>
      </w:pPr>
      <w:rPr>
        <w:rFonts w:ascii="Wingdings" w:hAnsi="Wingdings"/>
      </w:rPr>
    </w:lvl>
    <w:lvl w:ilvl="6" w:tplc="1D5A7C7C">
      <w:start w:val="1"/>
      <w:numFmt w:val="bullet"/>
      <w:lvlText w:val=""/>
      <w:lvlJc w:val="left"/>
      <w:pPr>
        <w:tabs>
          <w:tab w:val="num" w:pos="5040"/>
        </w:tabs>
        <w:ind w:left="5040" w:hanging="360"/>
      </w:pPr>
      <w:rPr>
        <w:rFonts w:ascii="Symbol" w:hAnsi="Symbol"/>
      </w:rPr>
    </w:lvl>
    <w:lvl w:ilvl="7" w:tplc="2B886E00">
      <w:start w:val="1"/>
      <w:numFmt w:val="bullet"/>
      <w:lvlText w:val="o"/>
      <w:lvlJc w:val="left"/>
      <w:pPr>
        <w:tabs>
          <w:tab w:val="num" w:pos="5760"/>
        </w:tabs>
        <w:ind w:left="5760" w:hanging="360"/>
      </w:pPr>
      <w:rPr>
        <w:rFonts w:ascii="Courier New" w:hAnsi="Courier New"/>
      </w:rPr>
    </w:lvl>
    <w:lvl w:ilvl="8" w:tplc="66B8011A">
      <w:start w:val="1"/>
      <w:numFmt w:val="bullet"/>
      <w:lvlText w:val=""/>
      <w:lvlJc w:val="left"/>
      <w:pPr>
        <w:tabs>
          <w:tab w:val="num" w:pos="6480"/>
        </w:tabs>
        <w:ind w:left="6480" w:hanging="360"/>
      </w:pPr>
      <w:rPr>
        <w:rFonts w:ascii="Wingdings" w:hAnsi="Wingdings"/>
      </w:rPr>
    </w:lvl>
  </w:abstractNum>
  <w:abstractNum w:abstractNumId="27" w15:restartNumberingAfterBreak="0">
    <w:nsid w:val="7FCB6DE4"/>
    <w:multiLevelType w:val="hybridMultilevel"/>
    <w:tmpl w:val="7FCB6DE4"/>
    <w:lvl w:ilvl="0" w:tplc="A68E05CA">
      <w:start w:val="1"/>
      <w:numFmt w:val="bullet"/>
      <w:lvlText w:val=""/>
      <w:lvlJc w:val="left"/>
      <w:pPr>
        <w:ind w:left="720" w:hanging="360"/>
      </w:pPr>
      <w:rPr>
        <w:rFonts w:ascii="Symbol" w:hAnsi="Symbol"/>
      </w:rPr>
    </w:lvl>
    <w:lvl w:ilvl="1" w:tplc="8922450A">
      <w:start w:val="1"/>
      <w:numFmt w:val="bullet"/>
      <w:lvlText w:val="o"/>
      <w:lvlJc w:val="left"/>
      <w:pPr>
        <w:tabs>
          <w:tab w:val="num" w:pos="1440"/>
        </w:tabs>
        <w:ind w:left="1440" w:hanging="360"/>
      </w:pPr>
      <w:rPr>
        <w:rFonts w:ascii="Courier New" w:hAnsi="Courier New"/>
      </w:rPr>
    </w:lvl>
    <w:lvl w:ilvl="2" w:tplc="E140043E">
      <w:start w:val="1"/>
      <w:numFmt w:val="bullet"/>
      <w:lvlText w:val=""/>
      <w:lvlJc w:val="left"/>
      <w:pPr>
        <w:tabs>
          <w:tab w:val="num" w:pos="2160"/>
        </w:tabs>
        <w:ind w:left="2160" w:hanging="360"/>
      </w:pPr>
      <w:rPr>
        <w:rFonts w:ascii="Wingdings" w:hAnsi="Wingdings"/>
      </w:rPr>
    </w:lvl>
    <w:lvl w:ilvl="3" w:tplc="3EDC112C">
      <w:start w:val="1"/>
      <w:numFmt w:val="bullet"/>
      <w:lvlText w:val=""/>
      <w:lvlJc w:val="left"/>
      <w:pPr>
        <w:tabs>
          <w:tab w:val="num" w:pos="2880"/>
        </w:tabs>
        <w:ind w:left="2880" w:hanging="360"/>
      </w:pPr>
      <w:rPr>
        <w:rFonts w:ascii="Symbol" w:hAnsi="Symbol"/>
      </w:rPr>
    </w:lvl>
    <w:lvl w:ilvl="4" w:tplc="3D0EA27E">
      <w:start w:val="1"/>
      <w:numFmt w:val="bullet"/>
      <w:lvlText w:val="o"/>
      <w:lvlJc w:val="left"/>
      <w:pPr>
        <w:tabs>
          <w:tab w:val="num" w:pos="3600"/>
        </w:tabs>
        <w:ind w:left="3600" w:hanging="360"/>
      </w:pPr>
      <w:rPr>
        <w:rFonts w:ascii="Courier New" w:hAnsi="Courier New"/>
      </w:rPr>
    </w:lvl>
    <w:lvl w:ilvl="5" w:tplc="638A2B1E">
      <w:start w:val="1"/>
      <w:numFmt w:val="bullet"/>
      <w:lvlText w:val=""/>
      <w:lvlJc w:val="left"/>
      <w:pPr>
        <w:tabs>
          <w:tab w:val="num" w:pos="4320"/>
        </w:tabs>
        <w:ind w:left="4320" w:hanging="360"/>
      </w:pPr>
      <w:rPr>
        <w:rFonts w:ascii="Wingdings" w:hAnsi="Wingdings"/>
      </w:rPr>
    </w:lvl>
    <w:lvl w:ilvl="6" w:tplc="62304D9A">
      <w:start w:val="1"/>
      <w:numFmt w:val="bullet"/>
      <w:lvlText w:val=""/>
      <w:lvlJc w:val="left"/>
      <w:pPr>
        <w:tabs>
          <w:tab w:val="num" w:pos="5040"/>
        </w:tabs>
        <w:ind w:left="5040" w:hanging="360"/>
      </w:pPr>
      <w:rPr>
        <w:rFonts w:ascii="Symbol" w:hAnsi="Symbol"/>
      </w:rPr>
    </w:lvl>
    <w:lvl w:ilvl="7" w:tplc="98E889E8">
      <w:start w:val="1"/>
      <w:numFmt w:val="bullet"/>
      <w:lvlText w:val="o"/>
      <w:lvlJc w:val="left"/>
      <w:pPr>
        <w:tabs>
          <w:tab w:val="num" w:pos="5760"/>
        </w:tabs>
        <w:ind w:left="5760" w:hanging="360"/>
      </w:pPr>
      <w:rPr>
        <w:rFonts w:ascii="Courier New" w:hAnsi="Courier New"/>
      </w:rPr>
    </w:lvl>
    <w:lvl w:ilvl="8" w:tplc="2572E234">
      <w:start w:val="1"/>
      <w:numFmt w:val="bullet"/>
      <w:lvlText w:val=""/>
      <w:lvlJc w:val="left"/>
      <w:pPr>
        <w:tabs>
          <w:tab w:val="num" w:pos="6480"/>
        </w:tabs>
        <w:ind w:left="6480" w:hanging="360"/>
      </w:pPr>
      <w:rPr>
        <w:rFonts w:ascii="Wingdings" w:hAnsi="Wingdings"/>
      </w:rPr>
    </w:lvl>
  </w:abstractNum>
  <w:abstractNum w:abstractNumId="28" w15:restartNumberingAfterBreak="0">
    <w:nsid w:val="7FCB6DE5"/>
    <w:multiLevelType w:val="hybridMultilevel"/>
    <w:tmpl w:val="7FCB6DE5"/>
    <w:lvl w:ilvl="0" w:tplc="0A6C14F6">
      <w:start w:val="1"/>
      <w:numFmt w:val="bullet"/>
      <w:lvlText w:val=""/>
      <w:lvlJc w:val="left"/>
      <w:pPr>
        <w:ind w:left="720" w:hanging="360"/>
      </w:pPr>
      <w:rPr>
        <w:rFonts w:ascii="Symbol" w:hAnsi="Symbol"/>
      </w:rPr>
    </w:lvl>
    <w:lvl w:ilvl="1" w:tplc="9C387AA4">
      <w:start w:val="1"/>
      <w:numFmt w:val="bullet"/>
      <w:lvlText w:val="o"/>
      <w:lvlJc w:val="left"/>
      <w:pPr>
        <w:tabs>
          <w:tab w:val="num" w:pos="1440"/>
        </w:tabs>
        <w:ind w:left="1440" w:hanging="360"/>
      </w:pPr>
      <w:rPr>
        <w:rFonts w:ascii="Courier New" w:hAnsi="Courier New"/>
      </w:rPr>
    </w:lvl>
    <w:lvl w:ilvl="2" w:tplc="6C9ACC72">
      <w:start w:val="1"/>
      <w:numFmt w:val="bullet"/>
      <w:lvlText w:val=""/>
      <w:lvlJc w:val="left"/>
      <w:pPr>
        <w:tabs>
          <w:tab w:val="num" w:pos="2160"/>
        </w:tabs>
        <w:ind w:left="2160" w:hanging="360"/>
      </w:pPr>
      <w:rPr>
        <w:rFonts w:ascii="Wingdings" w:hAnsi="Wingdings"/>
      </w:rPr>
    </w:lvl>
    <w:lvl w:ilvl="3" w:tplc="CAD4DE5E">
      <w:start w:val="1"/>
      <w:numFmt w:val="bullet"/>
      <w:lvlText w:val=""/>
      <w:lvlJc w:val="left"/>
      <w:pPr>
        <w:tabs>
          <w:tab w:val="num" w:pos="2880"/>
        </w:tabs>
        <w:ind w:left="2880" w:hanging="360"/>
      </w:pPr>
      <w:rPr>
        <w:rFonts w:ascii="Symbol" w:hAnsi="Symbol"/>
      </w:rPr>
    </w:lvl>
    <w:lvl w:ilvl="4" w:tplc="76CCE0DC">
      <w:start w:val="1"/>
      <w:numFmt w:val="bullet"/>
      <w:lvlText w:val="o"/>
      <w:lvlJc w:val="left"/>
      <w:pPr>
        <w:tabs>
          <w:tab w:val="num" w:pos="3600"/>
        </w:tabs>
        <w:ind w:left="3600" w:hanging="360"/>
      </w:pPr>
      <w:rPr>
        <w:rFonts w:ascii="Courier New" w:hAnsi="Courier New"/>
      </w:rPr>
    </w:lvl>
    <w:lvl w:ilvl="5" w:tplc="0F1A9AFE">
      <w:start w:val="1"/>
      <w:numFmt w:val="bullet"/>
      <w:lvlText w:val=""/>
      <w:lvlJc w:val="left"/>
      <w:pPr>
        <w:tabs>
          <w:tab w:val="num" w:pos="4320"/>
        </w:tabs>
        <w:ind w:left="4320" w:hanging="360"/>
      </w:pPr>
      <w:rPr>
        <w:rFonts w:ascii="Wingdings" w:hAnsi="Wingdings"/>
      </w:rPr>
    </w:lvl>
    <w:lvl w:ilvl="6" w:tplc="B0567506">
      <w:start w:val="1"/>
      <w:numFmt w:val="bullet"/>
      <w:lvlText w:val=""/>
      <w:lvlJc w:val="left"/>
      <w:pPr>
        <w:tabs>
          <w:tab w:val="num" w:pos="5040"/>
        </w:tabs>
        <w:ind w:left="5040" w:hanging="360"/>
      </w:pPr>
      <w:rPr>
        <w:rFonts w:ascii="Symbol" w:hAnsi="Symbol"/>
      </w:rPr>
    </w:lvl>
    <w:lvl w:ilvl="7" w:tplc="F6129134">
      <w:start w:val="1"/>
      <w:numFmt w:val="bullet"/>
      <w:lvlText w:val="o"/>
      <w:lvlJc w:val="left"/>
      <w:pPr>
        <w:tabs>
          <w:tab w:val="num" w:pos="5760"/>
        </w:tabs>
        <w:ind w:left="5760" w:hanging="360"/>
      </w:pPr>
      <w:rPr>
        <w:rFonts w:ascii="Courier New" w:hAnsi="Courier New"/>
      </w:rPr>
    </w:lvl>
    <w:lvl w:ilvl="8" w:tplc="176034AA">
      <w:start w:val="1"/>
      <w:numFmt w:val="bullet"/>
      <w:lvlText w:val=""/>
      <w:lvlJc w:val="left"/>
      <w:pPr>
        <w:tabs>
          <w:tab w:val="num" w:pos="6480"/>
        </w:tabs>
        <w:ind w:left="6480" w:hanging="360"/>
      </w:pPr>
      <w:rPr>
        <w:rFonts w:ascii="Wingdings" w:hAnsi="Wingdings"/>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3"/>
  </w:num>
  <w:num w:numId="14">
    <w:abstractNumId w:val="17"/>
  </w:num>
  <w:num w:numId="15">
    <w:abstractNumId w:val="21"/>
  </w:num>
  <w:num w:numId="16">
    <w:abstractNumId w:val="14"/>
  </w:num>
  <w:num w:numId="17">
    <w:abstractNumId w:val="15"/>
  </w:num>
  <w:num w:numId="18">
    <w:abstractNumId w:val="22"/>
  </w:num>
  <w:num w:numId="19">
    <w:abstractNumId w:val="11"/>
  </w:num>
  <w:num w:numId="20">
    <w:abstractNumId w:val="19"/>
  </w:num>
  <w:num w:numId="21">
    <w:abstractNumId w:val="16"/>
  </w:num>
  <w:num w:numId="22">
    <w:abstractNumId w:val="20"/>
  </w:num>
  <w:num w:numId="23">
    <w:abstractNumId w:val="18"/>
  </w:num>
  <w:num w:numId="24">
    <w:abstractNumId w:val="13"/>
  </w:num>
  <w:num w:numId="25">
    <w:abstractNumId w:val="24"/>
  </w:num>
  <w:num w:numId="26">
    <w:abstractNumId w:val="25"/>
  </w:num>
  <w:num w:numId="27">
    <w:abstractNumId w:val="26"/>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65A"/>
    <w:rsid w:val="000F665A"/>
    <w:rsid w:val="00C32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341026FB"/>
  <w15:docId w15:val="{84FF2CD7-02F9-43C9-8195-E00E9C2F1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28195D-3E69-4AA3-B7DB-FFCCA30DCA36}">
  <ds:schemaRefs>
    <ds:schemaRef ds:uri="http://schemas.openxmlformats.org/officeDocument/2006/bibliography"/>
  </ds:schemaRefs>
</ds:datastoreItem>
</file>

<file path=customXml/itemProps2.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3.xml><?xml version="1.0" encoding="utf-8"?>
<ds:datastoreItem xmlns:ds="http://schemas.openxmlformats.org/officeDocument/2006/customXml" ds:itemID="{42BA66E8-BEDF-4CC9-A9D0-A0D341F95659}">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5.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Skipton Primary School</cp:lastModifiedBy>
  <cp:revision>2</cp:revision>
  <dcterms:created xsi:type="dcterms:W3CDTF">2021-07-18T23:34:00Z</dcterms:created>
  <dcterms:modified xsi:type="dcterms:W3CDTF">2021-07-18T23:34:00Z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